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B2B3" w14:textId="42E56577" w:rsidR="00AB5A2A" w:rsidRPr="000964FC" w:rsidRDefault="00187819" w:rsidP="00AB5A2A">
      <w:pPr>
        <w:pStyle w:val="Heading1"/>
        <w:jc w:val="right"/>
        <w:rPr>
          <w:color w:val="499958"/>
          <w:sz w:val="18"/>
          <w:szCs w:val="18"/>
        </w:rPr>
      </w:pPr>
      <w:r>
        <w:t xml:space="preserve"> </w:t>
      </w:r>
      <w:r w:rsidR="00AB5A2A" w:rsidRPr="00FD2949">
        <w:rPr>
          <w:color w:val="auto"/>
          <w:sz w:val="18"/>
          <w:szCs w:val="18"/>
        </w:rPr>
        <w:t xml:space="preserve">Updated: </w:t>
      </w:r>
      <w:r w:rsidR="00C750C7">
        <w:rPr>
          <w:color w:val="auto"/>
          <w:sz w:val="18"/>
          <w:szCs w:val="18"/>
        </w:rPr>
        <w:t>2025</w:t>
      </w:r>
      <w:r w:rsidRPr="00FD2949">
        <w:rPr>
          <w:color w:val="auto"/>
        </w:rPr>
        <w:br/>
      </w:r>
    </w:p>
    <w:p w14:paraId="44AB6F78" w14:textId="312C2E16" w:rsidR="0031773B" w:rsidRPr="0031773B" w:rsidRDefault="00AA7D75" w:rsidP="0031773B">
      <w:pPr>
        <w:keepNext/>
        <w:outlineLvl w:val="0"/>
        <w:rPr>
          <w:b/>
          <w:color w:val="499958"/>
          <w:sz w:val="18"/>
          <w:szCs w:val="18"/>
        </w:rPr>
      </w:pPr>
      <w:bookmarkStart w:id="0" w:name="_Hlk109731269"/>
      <w:r>
        <w:rPr>
          <w:rFonts w:asciiTheme="majorHAnsi" w:hAnsiTheme="majorHAnsi" w:cstheme="majorHAnsi"/>
          <w:b/>
          <w:color w:val="391B76"/>
          <w:sz w:val="40"/>
          <w:szCs w:val="40"/>
        </w:rPr>
        <w:t>St Patrick’s</w:t>
      </w:r>
      <w:r w:rsidR="00BB403A">
        <w:rPr>
          <w:rFonts w:asciiTheme="majorHAnsi" w:hAnsiTheme="majorHAnsi" w:cstheme="majorHAnsi"/>
          <w:b/>
          <w:color w:val="391B76"/>
          <w:sz w:val="40"/>
          <w:szCs w:val="40"/>
        </w:rPr>
        <w:t xml:space="preserve"> </w:t>
      </w:r>
      <w:r w:rsidR="00C1267E">
        <w:rPr>
          <w:rFonts w:asciiTheme="majorHAnsi" w:hAnsiTheme="majorHAnsi" w:cstheme="majorHAnsi"/>
          <w:b/>
          <w:color w:val="391B76"/>
          <w:sz w:val="40"/>
          <w:szCs w:val="40"/>
        </w:rPr>
        <w:t>Data Breach Response Plan</w:t>
      </w:r>
    </w:p>
    <w:bookmarkEnd w:id="0"/>
    <w:p w14:paraId="7EEED62D" w14:textId="210700BA" w:rsidR="00C1267E" w:rsidRDefault="00C1267E" w:rsidP="00C1267E">
      <w:pPr>
        <w:spacing w:after="0" w:line="240" w:lineRule="auto"/>
        <w:textAlignment w:val="baseline"/>
      </w:pPr>
      <w:r>
        <w:t xml:space="preserve">This data breach response plan (response plan) sets out procedures </w:t>
      </w:r>
      <w:proofErr w:type="gramStart"/>
      <w:r>
        <w:t>in the event that</w:t>
      </w:r>
      <w:proofErr w:type="gramEnd"/>
      <w:r>
        <w:t xml:space="preserve"> </w:t>
      </w:r>
      <w:r w:rsidR="00B31DD0">
        <w:t xml:space="preserve">St Patrick’s </w:t>
      </w:r>
      <w:r>
        <w:t xml:space="preserve">experiences a data breach (or suspects that a data breach has occurred). </w:t>
      </w:r>
    </w:p>
    <w:p w14:paraId="08FB985E" w14:textId="77777777" w:rsidR="00C1267E" w:rsidRDefault="00C1267E" w:rsidP="00C1267E">
      <w:pPr>
        <w:spacing w:after="0" w:line="240" w:lineRule="auto"/>
        <w:textAlignment w:val="baseline"/>
      </w:pPr>
    </w:p>
    <w:p w14:paraId="2463B2AF" w14:textId="77777777" w:rsidR="00C1267E" w:rsidRPr="00C33E68" w:rsidRDefault="00C1267E" w:rsidP="00C1267E">
      <w:pPr>
        <w:spacing w:after="0" w:line="240" w:lineRule="auto"/>
        <w:textAlignment w:val="baseline"/>
        <w:rPr>
          <w:b/>
          <w:bCs/>
        </w:rPr>
      </w:pPr>
      <w:r w:rsidRPr="00C33E68">
        <w:rPr>
          <w:b/>
          <w:bCs/>
        </w:rPr>
        <w:t xml:space="preserve">Definition </w:t>
      </w:r>
    </w:p>
    <w:p w14:paraId="6CCA8B48" w14:textId="77777777" w:rsidR="00C1267E" w:rsidRDefault="00C1267E" w:rsidP="00C1267E">
      <w:pPr>
        <w:spacing w:after="0" w:line="240" w:lineRule="auto"/>
        <w:textAlignment w:val="baseline"/>
      </w:pPr>
      <w:r>
        <w:t xml:space="preserve">Data Breach  - A data breach occurs when personal information is lost or subjected to unauthorised access, modification, use or disclosure or other misuse. Data breaches can be caused or exacerbated by a variety of factors, affect different types of personal information and give rise to a range of actual or potential harms to individuals, agencies and organisations. </w:t>
      </w:r>
    </w:p>
    <w:p w14:paraId="16941136" w14:textId="77777777" w:rsidR="00284CC0" w:rsidRDefault="00284CC0" w:rsidP="00C1267E">
      <w:pPr>
        <w:spacing w:after="0" w:line="240" w:lineRule="auto"/>
        <w:textAlignment w:val="baseline"/>
      </w:pPr>
    </w:p>
    <w:p w14:paraId="0BBAB368" w14:textId="385B0322" w:rsidR="00C1267E" w:rsidRDefault="00C1267E" w:rsidP="00C1267E">
      <w:pPr>
        <w:spacing w:after="0" w:line="240" w:lineRule="auto"/>
        <w:textAlignment w:val="baseline"/>
      </w:pPr>
      <w:r>
        <w:t xml:space="preserve">Notifiable Data Breach - Where a data breach has occurred that is likely to result in serious harm to any of the individual to whom the information relates, it is considered ‘eligible’ and must be reported to the Office of the Australian Information Commissioner (OAIC) </w:t>
      </w:r>
    </w:p>
    <w:p w14:paraId="400AA47C" w14:textId="77777777" w:rsidR="00C1267E" w:rsidRDefault="00C1267E" w:rsidP="00C1267E">
      <w:pPr>
        <w:spacing w:after="0" w:line="240" w:lineRule="auto"/>
        <w:textAlignment w:val="baseline"/>
      </w:pPr>
    </w:p>
    <w:p w14:paraId="1F7C2EB7" w14:textId="77777777" w:rsidR="00C1267E" w:rsidRPr="00C33E68" w:rsidRDefault="00C1267E" w:rsidP="00C1267E">
      <w:pPr>
        <w:spacing w:after="0" w:line="240" w:lineRule="auto"/>
        <w:textAlignment w:val="baseline"/>
        <w:rPr>
          <w:b/>
          <w:bCs/>
        </w:rPr>
      </w:pPr>
      <w:r w:rsidRPr="00C33E68">
        <w:rPr>
          <w:b/>
          <w:bCs/>
        </w:rPr>
        <w:t xml:space="preserve">Implementation </w:t>
      </w:r>
    </w:p>
    <w:p w14:paraId="2A7AF423" w14:textId="0C3759A4" w:rsidR="00C1267E" w:rsidRDefault="00C1267E" w:rsidP="00C1267E">
      <w:pPr>
        <w:spacing w:after="0" w:line="240" w:lineRule="auto"/>
        <w:textAlignment w:val="baseline"/>
      </w:pPr>
      <w:r>
        <w:t xml:space="preserve">This response plan is intended to enable the </w:t>
      </w:r>
      <w:r w:rsidR="00B31DD0">
        <w:t>St Patrick’s</w:t>
      </w:r>
      <w:r>
        <w:t xml:space="preserve"> to contain, assess and respond to data breaches in a timely fashion, to help mitigate potential harm to affected individuals. It clarifies the roles and responsibilities of staff, and the processes to assist the school to respond to a data breach (refer to Appendix A: Flow Chart: Data Breach Response Plan). </w:t>
      </w:r>
    </w:p>
    <w:p w14:paraId="4A298555" w14:textId="77777777" w:rsidR="00C1267E" w:rsidRDefault="00C1267E" w:rsidP="00C1267E">
      <w:pPr>
        <w:spacing w:after="0" w:line="240" w:lineRule="auto"/>
        <w:textAlignment w:val="baseline"/>
      </w:pPr>
    </w:p>
    <w:p w14:paraId="5A602816" w14:textId="77777777" w:rsidR="00C1267E" w:rsidRDefault="00C1267E" w:rsidP="00C1267E">
      <w:pPr>
        <w:spacing w:after="0" w:line="240" w:lineRule="auto"/>
        <w:textAlignment w:val="baseline"/>
      </w:pPr>
      <w:r>
        <w:t xml:space="preserve">Some data breaches may be comparatively minor, and able to be dealt with easily without reporting to the OAIC. </w:t>
      </w:r>
    </w:p>
    <w:p w14:paraId="22D9FBAC" w14:textId="77777777" w:rsidR="00C1267E" w:rsidRDefault="00C1267E" w:rsidP="00C1267E">
      <w:pPr>
        <w:spacing w:after="0" w:line="240" w:lineRule="auto"/>
        <w:textAlignment w:val="baseline"/>
      </w:pPr>
      <w:r>
        <w:t xml:space="preserve">For example: </w:t>
      </w:r>
    </w:p>
    <w:p w14:paraId="3F03F220" w14:textId="77777777" w:rsidR="00C1267E" w:rsidRDefault="00C1267E" w:rsidP="00C1267E">
      <w:pPr>
        <w:spacing w:after="0" w:line="240" w:lineRule="auto"/>
        <w:ind w:left="720"/>
        <w:textAlignment w:val="baseline"/>
      </w:pPr>
      <w:r>
        <w:t xml:space="preserve">A staff member, as a result of human error, sends an email containing personal information to the wrong recipient. Depending on the sensitivity of the contents of the email, if the email can be recalled, or if the staff member can contact the recipient and the recipient agrees to delete the email, it may be that the issue is reported to the principal but does not require any further response. </w:t>
      </w:r>
    </w:p>
    <w:p w14:paraId="4626F731" w14:textId="77777777" w:rsidR="00C1267E" w:rsidRDefault="00C1267E" w:rsidP="00C1267E">
      <w:pPr>
        <w:spacing w:after="0" w:line="240" w:lineRule="auto"/>
        <w:textAlignment w:val="baseline"/>
      </w:pPr>
    </w:p>
    <w:p w14:paraId="151585D6" w14:textId="77777777" w:rsidR="00C1267E" w:rsidRDefault="00C1267E" w:rsidP="00C1267E">
      <w:pPr>
        <w:spacing w:after="0" w:line="240" w:lineRule="auto"/>
        <w:textAlignment w:val="baseline"/>
      </w:pPr>
      <w:r>
        <w:t xml:space="preserve">This should be documented including: </w:t>
      </w:r>
    </w:p>
    <w:p w14:paraId="4CE965CA" w14:textId="77777777" w:rsidR="00C1267E" w:rsidRDefault="00C1267E" w:rsidP="00C1267E">
      <w:pPr>
        <w:spacing w:after="0" w:line="240" w:lineRule="auto"/>
        <w:ind w:firstLine="720"/>
        <w:textAlignment w:val="baseline"/>
      </w:pPr>
      <w:r>
        <w:t xml:space="preserve">• Description of breach or suspected breach </w:t>
      </w:r>
    </w:p>
    <w:p w14:paraId="6F27E0FF" w14:textId="77777777" w:rsidR="00C1267E" w:rsidRDefault="00C1267E" w:rsidP="00C1267E">
      <w:pPr>
        <w:spacing w:after="0" w:line="240" w:lineRule="auto"/>
        <w:ind w:firstLine="720"/>
        <w:textAlignment w:val="baseline"/>
      </w:pPr>
      <w:r>
        <w:t xml:space="preserve">• Action taken by the principal to address the breach or suspected breach </w:t>
      </w:r>
    </w:p>
    <w:p w14:paraId="6ACE66A1" w14:textId="77777777" w:rsidR="00C1267E" w:rsidRDefault="00C1267E" w:rsidP="00C1267E">
      <w:pPr>
        <w:spacing w:after="0" w:line="240" w:lineRule="auto"/>
        <w:ind w:firstLine="720"/>
        <w:textAlignment w:val="baseline"/>
      </w:pPr>
      <w:r>
        <w:t xml:space="preserve">• The outcome of the action </w:t>
      </w:r>
    </w:p>
    <w:p w14:paraId="503BFF6E" w14:textId="77777777" w:rsidR="00C1267E" w:rsidRDefault="00C1267E" w:rsidP="00C1267E">
      <w:pPr>
        <w:spacing w:after="0" w:line="240" w:lineRule="auto"/>
        <w:ind w:firstLine="720"/>
        <w:textAlignment w:val="baseline"/>
      </w:pPr>
      <w:r>
        <w:t xml:space="preserve">• The principal’s view that no further action is required </w:t>
      </w:r>
    </w:p>
    <w:p w14:paraId="309464EC" w14:textId="77777777" w:rsidR="00C1267E" w:rsidRDefault="00C1267E" w:rsidP="00C1267E">
      <w:pPr>
        <w:spacing w:after="0" w:line="240" w:lineRule="auto"/>
        <w:textAlignment w:val="baseline"/>
      </w:pPr>
    </w:p>
    <w:p w14:paraId="6D2C704E" w14:textId="5CDD4B08" w:rsidR="00C1267E" w:rsidRDefault="00C1267E" w:rsidP="00C1267E">
      <w:pPr>
        <w:spacing w:after="0" w:line="240" w:lineRule="auto"/>
        <w:textAlignment w:val="baseline"/>
      </w:pPr>
      <w:r>
        <w:t xml:space="preserve">The principal will use their discretion in determining whether a data breach or suspected data breach requires an escalation of the data breach process. In making that determination, principal will consider the following questions: </w:t>
      </w:r>
    </w:p>
    <w:p w14:paraId="538D7D02" w14:textId="77777777" w:rsidR="00C1267E" w:rsidRDefault="00C1267E" w:rsidP="00C1267E">
      <w:pPr>
        <w:spacing w:after="0" w:line="240" w:lineRule="auto"/>
        <w:ind w:left="720"/>
        <w:textAlignment w:val="baseline"/>
      </w:pPr>
      <w:r>
        <w:t>• Are multiple individuals affected by the breach or suspected breach?</w:t>
      </w:r>
    </w:p>
    <w:p w14:paraId="342FC7E2" w14:textId="77777777" w:rsidR="00C1267E" w:rsidRDefault="00C1267E" w:rsidP="00C1267E">
      <w:pPr>
        <w:spacing w:after="0" w:line="240" w:lineRule="auto"/>
        <w:ind w:left="720"/>
        <w:textAlignment w:val="baseline"/>
      </w:pPr>
      <w:r>
        <w:t xml:space="preserve">• Is there (or may there be) a real risk of serious harm to the affected individual(s)? </w:t>
      </w:r>
    </w:p>
    <w:p w14:paraId="2334A40D" w14:textId="77777777" w:rsidR="00C1267E" w:rsidRDefault="00C1267E" w:rsidP="00C1267E">
      <w:pPr>
        <w:spacing w:after="0" w:line="240" w:lineRule="auto"/>
        <w:ind w:left="720"/>
        <w:textAlignment w:val="baseline"/>
      </w:pPr>
      <w:r>
        <w:t xml:space="preserve">• Does the breach or suspected breach indicate a systemic problem in school processes or procedures? </w:t>
      </w:r>
    </w:p>
    <w:p w14:paraId="7D6D1A6A" w14:textId="77777777" w:rsidR="00C1267E" w:rsidRDefault="00C1267E" w:rsidP="00C1267E">
      <w:pPr>
        <w:spacing w:after="0" w:line="240" w:lineRule="auto"/>
        <w:ind w:left="720"/>
        <w:textAlignment w:val="baseline"/>
      </w:pPr>
      <w:r>
        <w:t xml:space="preserve">• Could there be media or stakeholder attention as a result of the breach or suspected breach? </w:t>
      </w:r>
    </w:p>
    <w:p w14:paraId="2AD41E74" w14:textId="77777777" w:rsidR="00C1267E" w:rsidRDefault="00C1267E" w:rsidP="00C1267E">
      <w:pPr>
        <w:spacing w:after="0" w:line="240" w:lineRule="auto"/>
        <w:textAlignment w:val="baseline"/>
      </w:pPr>
    </w:p>
    <w:p w14:paraId="0AB638FE" w14:textId="77777777" w:rsidR="00C1267E" w:rsidRDefault="00C1267E" w:rsidP="00C1267E">
      <w:pPr>
        <w:spacing w:after="0" w:line="240" w:lineRule="auto"/>
        <w:textAlignment w:val="baseline"/>
      </w:pPr>
      <w:r>
        <w:t xml:space="preserve">If the answer to any of these questions is ‘yes’, then it may be appropriate for the principal to notify the OAIC (refer to Risk Assessment Process). </w:t>
      </w:r>
    </w:p>
    <w:p w14:paraId="40B6A6BD" w14:textId="77777777" w:rsidR="00C1267E" w:rsidRDefault="00C1267E" w:rsidP="00C1267E">
      <w:pPr>
        <w:spacing w:after="0" w:line="240" w:lineRule="auto"/>
        <w:textAlignment w:val="baseline"/>
      </w:pPr>
    </w:p>
    <w:p w14:paraId="15AD8808" w14:textId="220E1697" w:rsidR="00C1267E" w:rsidRDefault="00C1267E" w:rsidP="00C1267E">
      <w:pPr>
        <w:spacing w:after="0" w:line="240" w:lineRule="auto"/>
        <w:textAlignment w:val="baseline"/>
      </w:pPr>
      <w:r>
        <w:t xml:space="preserve">OAIC Advice Data Breach: What must be included will assist the principal in notifying the OAIC. </w:t>
      </w:r>
      <w:hyperlink r:id="rId11" w:history="1">
        <w:r w:rsidRPr="00EB6694">
          <w:rPr>
            <w:rStyle w:val="Hyperlink"/>
          </w:rPr>
          <w:t>https://www.oaic.gov.au/resources/agencies-and-organisations/guides/data-breach-notification-guideaugust-2014.pdf</w:t>
        </w:r>
      </w:hyperlink>
      <w:r>
        <w:t xml:space="preserve"> </w:t>
      </w:r>
    </w:p>
    <w:p w14:paraId="16E4D7D0" w14:textId="77777777" w:rsidR="00C1267E" w:rsidRDefault="00C1267E" w:rsidP="00C1267E">
      <w:pPr>
        <w:spacing w:after="0" w:line="240" w:lineRule="auto"/>
        <w:textAlignment w:val="baseline"/>
      </w:pPr>
    </w:p>
    <w:p w14:paraId="1960AC81" w14:textId="77777777" w:rsidR="00C33E68" w:rsidRDefault="00C33E68" w:rsidP="00C1267E">
      <w:pPr>
        <w:spacing w:after="0" w:line="240" w:lineRule="auto"/>
        <w:textAlignment w:val="baseline"/>
      </w:pPr>
    </w:p>
    <w:p w14:paraId="57512975" w14:textId="77777777" w:rsidR="00C33E68" w:rsidRDefault="00C33E68" w:rsidP="00C1267E">
      <w:pPr>
        <w:spacing w:after="0" w:line="240" w:lineRule="auto"/>
        <w:textAlignment w:val="baseline"/>
      </w:pPr>
    </w:p>
    <w:p w14:paraId="0990E26D" w14:textId="77777777" w:rsidR="00C33E68" w:rsidRDefault="00C33E68" w:rsidP="00C1267E">
      <w:pPr>
        <w:spacing w:after="0" w:line="240" w:lineRule="auto"/>
        <w:textAlignment w:val="baseline"/>
      </w:pPr>
    </w:p>
    <w:p w14:paraId="53F012C0" w14:textId="5FB04D43" w:rsidR="00C1267E" w:rsidRPr="00C33E68" w:rsidRDefault="00C1267E" w:rsidP="00C1267E">
      <w:pPr>
        <w:spacing w:after="0" w:line="240" w:lineRule="auto"/>
        <w:textAlignment w:val="baseline"/>
        <w:rPr>
          <w:b/>
          <w:bCs/>
        </w:rPr>
      </w:pPr>
      <w:r w:rsidRPr="00C33E68">
        <w:rPr>
          <w:b/>
          <w:bCs/>
        </w:rPr>
        <w:t xml:space="preserve">Record Management </w:t>
      </w:r>
    </w:p>
    <w:p w14:paraId="3B0307C0" w14:textId="77777777" w:rsidR="00C1267E" w:rsidRDefault="00C1267E" w:rsidP="00C1267E">
      <w:pPr>
        <w:spacing w:after="0" w:line="240" w:lineRule="auto"/>
        <w:textAlignment w:val="baseline"/>
      </w:pPr>
      <w:r>
        <w:t xml:space="preserve">Documents on breaches will be saved in a central file on school administration system. </w:t>
      </w:r>
    </w:p>
    <w:p w14:paraId="70BB3C49" w14:textId="77777777" w:rsidR="00C1267E" w:rsidRDefault="00C1267E" w:rsidP="00C1267E">
      <w:pPr>
        <w:spacing w:after="0" w:line="240" w:lineRule="auto"/>
        <w:textAlignment w:val="baseline"/>
      </w:pPr>
      <w:r>
        <w:t xml:space="preserve">Refer to: </w:t>
      </w:r>
    </w:p>
    <w:p w14:paraId="7F8CFC32" w14:textId="77777777" w:rsidR="00C1267E" w:rsidRDefault="00C1267E" w:rsidP="00C1267E">
      <w:pPr>
        <w:spacing w:after="0" w:line="240" w:lineRule="auto"/>
        <w:ind w:firstLine="720"/>
        <w:textAlignment w:val="baseline"/>
      </w:pPr>
      <w:r>
        <w:t xml:space="preserve">• Appendix A: Flow Chart: Data Breach Response Plan </w:t>
      </w:r>
    </w:p>
    <w:p w14:paraId="3C9CA2DC" w14:textId="77777777" w:rsidR="00C1267E" w:rsidRDefault="00C1267E" w:rsidP="00C1267E">
      <w:pPr>
        <w:spacing w:after="0" w:line="240" w:lineRule="auto"/>
        <w:ind w:firstLine="720"/>
        <w:textAlignment w:val="baseline"/>
      </w:pPr>
      <w:r>
        <w:t xml:space="preserve">• Appendix B: Risk Assessment Process </w:t>
      </w:r>
    </w:p>
    <w:p w14:paraId="5D36EE5E" w14:textId="77777777" w:rsidR="00C1267E" w:rsidRDefault="00C1267E" w:rsidP="00C1267E">
      <w:pPr>
        <w:spacing w:after="0" w:line="240" w:lineRule="auto"/>
        <w:ind w:firstLine="720"/>
        <w:textAlignment w:val="baseline"/>
      </w:pPr>
      <w:r>
        <w:t xml:space="preserve">• Appendix C: Data Breach Prevention Checklist (CECV) </w:t>
      </w:r>
    </w:p>
    <w:p w14:paraId="46C4A49F" w14:textId="77777777" w:rsidR="00C1267E" w:rsidRDefault="00C1267E" w:rsidP="00C1267E">
      <w:pPr>
        <w:spacing w:after="0" w:line="240" w:lineRule="auto"/>
        <w:ind w:firstLine="720"/>
        <w:textAlignment w:val="baseline"/>
      </w:pPr>
      <w:r>
        <w:t xml:space="preserve">• Appendix D: Individual Notification Record (CECV) </w:t>
      </w:r>
    </w:p>
    <w:p w14:paraId="016FB033" w14:textId="77777777" w:rsidR="00C1267E" w:rsidRDefault="00C1267E" w:rsidP="00C1267E">
      <w:pPr>
        <w:spacing w:after="0" w:line="240" w:lineRule="auto"/>
        <w:ind w:firstLine="720"/>
        <w:textAlignment w:val="baseline"/>
      </w:pPr>
      <w:r>
        <w:t xml:space="preserve">• Appendix E: Example of an Email to Parents/Carers (CECV) </w:t>
      </w:r>
    </w:p>
    <w:p w14:paraId="5DABF9D1" w14:textId="77777777" w:rsidR="00C1267E" w:rsidRDefault="00C1267E" w:rsidP="00C1267E">
      <w:pPr>
        <w:spacing w:after="0" w:line="240" w:lineRule="auto"/>
        <w:ind w:firstLine="720"/>
        <w:textAlignment w:val="baseline"/>
      </w:pPr>
      <w:r>
        <w:t xml:space="preserve">• Appendix F: Data Breach Notification for Other Entities (CECV) </w:t>
      </w:r>
    </w:p>
    <w:p w14:paraId="52C25D5B" w14:textId="77777777" w:rsidR="00C1267E" w:rsidRDefault="00C1267E" w:rsidP="00C1267E">
      <w:pPr>
        <w:spacing w:after="0" w:line="240" w:lineRule="auto"/>
        <w:ind w:firstLine="720"/>
        <w:textAlignment w:val="baseline"/>
      </w:pPr>
      <w:r>
        <w:t xml:space="preserve">• Appendix G: Notification Procedures Checklist (CECV) </w:t>
      </w:r>
    </w:p>
    <w:p w14:paraId="3F3251F3" w14:textId="77777777" w:rsidR="00C1267E" w:rsidRDefault="00C1267E" w:rsidP="00C1267E">
      <w:pPr>
        <w:spacing w:after="0" w:line="240" w:lineRule="auto"/>
        <w:ind w:firstLine="720"/>
        <w:textAlignment w:val="baseline"/>
      </w:pPr>
      <w:r>
        <w:t xml:space="preserve">• Appendix H: Contain the Breach and Preliminary Assessment (CECV) </w:t>
      </w:r>
    </w:p>
    <w:p w14:paraId="4E6BFE6B" w14:textId="05844AB2" w:rsidR="00C1267E" w:rsidRPr="00DC0E7E" w:rsidRDefault="00C1267E" w:rsidP="00C1267E">
      <w:pPr>
        <w:spacing w:after="0" w:line="240" w:lineRule="auto"/>
        <w:ind w:firstLine="720"/>
        <w:textAlignment w:val="baseline"/>
      </w:pPr>
      <w:r>
        <w:t>• Appendix I: Evaluate Risks (CECV)</w:t>
      </w:r>
    </w:p>
    <w:sectPr w:rsidR="00C1267E" w:rsidRPr="00DC0E7E" w:rsidSect="00BB403A">
      <w:footerReference w:type="default" r:id="rId12"/>
      <w:headerReference w:type="first" r:id="rId13"/>
      <w:footerReference w:type="first" r:id="rId14"/>
      <w:pgSz w:w="11906" w:h="16838"/>
      <w:pgMar w:top="19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2BF4" w14:textId="77777777" w:rsidR="00CA6D1C" w:rsidRDefault="00CA6D1C" w:rsidP="00187819">
      <w:pPr>
        <w:spacing w:after="0" w:line="240" w:lineRule="auto"/>
      </w:pPr>
      <w:r>
        <w:separator/>
      </w:r>
    </w:p>
  </w:endnote>
  <w:endnote w:type="continuationSeparator" w:id="0">
    <w:p w14:paraId="57BEBB44" w14:textId="77777777" w:rsidR="00CA6D1C" w:rsidRDefault="00CA6D1C" w:rsidP="00187819">
      <w:pPr>
        <w:spacing w:after="0" w:line="240" w:lineRule="auto"/>
      </w:pPr>
      <w:r>
        <w:continuationSeparator/>
      </w:r>
    </w:p>
  </w:endnote>
  <w:endnote w:type="continuationNotice" w:id="1">
    <w:p w14:paraId="1B4CF2D2" w14:textId="77777777" w:rsidR="00CA6D1C" w:rsidRDefault="00CA6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E25" w14:textId="34B324DD" w:rsidR="00187819" w:rsidRPr="00FD2949" w:rsidRDefault="00EF6000" w:rsidP="005B4A09">
    <w:pPr>
      <w:pStyle w:val="Footer"/>
      <w:tabs>
        <w:tab w:val="clear" w:pos="4513"/>
      </w:tabs>
      <w:rPr>
        <w:sz w:val="18"/>
        <w:szCs w:val="18"/>
      </w:rPr>
    </w:pPr>
    <w:r>
      <w:rPr>
        <w:sz w:val="18"/>
        <w:szCs w:val="18"/>
      </w:rPr>
      <w:t xml:space="preserve">St </w:t>
    </w:r>
    <w:r w:rsidR="007A13BD">
      <w:rPr>
        <w:sz w:val="18"/>
        <w:szCs w:val="18"/>
      </w:rPr>
      <w:t>Michael</w:t>
    </w:r>
    <w:r>
      <w:rPr>
        <w:sz w:val="18"/>
        <w:szCs w:val="18"/>
      </w:rPr>
      <w:t>’s</w:t>
    </w:r>
    <w:r w:rsidR="002A5257" w:rsidRPr="00CB2EDC">
      <w:rPr>
        <w:sz w:val="18"/>
        <w:szCs w:val="18"/>
      </w:rPr>
      <w:t xml:space="preserve"> </w:t>
    </w:r>
    <w:r w:rsidR="009A1012">
      <w:rPr>
        <w:sz w:val="18"/>
        <w:szCs w:val="18"/>
      </w:rPr>
      <w:t xml:space="preserve">Data Breach Response Plan </w:t>
    </w:r>
    <w:r w:rsidR="005B4A09">
      <w:tab/>
    </w:r>
    <w:r w:rsidR="005B4A09" w:rsidRPr="00FD2949">
      <w:rPr>
        <w:sz w:val="18"/>
        <w:szCs w:val="18"/>
        <w:shd w:val="clear" w:color="auto" w:fill="E6E6E6"/>
      </w:rPr>
      <w:fldChar w:fldCharType="begin"/>
    </w:r>
    <w:r w:rsidR="005B4A09" w:rsidRPr="00FD2949">
      <w:rPr>
        <w:sz w:val="18"/>
        <w:szCs w:val="18"/>
      </w:rPr>
      <w:instrText xml:space="preserve"> PAGE   \* MERGEFORMAT </w:instrText>
    </w:r>
    <w:r w:rsidR="005B4A09" w:rsidRPr="00FD2949">
      <w:rPr>
        <w:sz w:val="18"/>
        <w:szCs w:val="18"/>
        <w:shd w:val="clear" w:color="auto" w:fill="E6E6E6"/>
      </w:rPr>
      <w:fldChar w:fldCharType="separate"/>
    </w:r>
    <w:r w:rsidR="000D0E39" w:rsidRPr="00FD2949">
      <w:rPr>
        <w:noProof/>
        <w:sz w:val="18"/>
        <w:szCs w:val="18"/>
      </w:rPr>
      <w:t>1</w:t>
    </w:r>
    <w:r w:rsidR="005B4A09" w:rsidRPr="00FD2949">
      <w:rPr>
        <w:sz w:val="18"/>
        <w:szCs w:val="18"/>
        <w:shd w:val="clear" w:color="auto" w:fill="E6E6E6"/>
      </w:rPr>
      <w:fldChar w:fldCharType="end"/>
    </w:r>
    <w:r w:rsidR="005B4A09" w:rsidRPr="00FD2949">
      <w:rPr>
        <w:noProof/>
        <w:sz w:val="18"/>
        <w:szCs w:val="18"/>
      </w:rPr>
      <w:t>/</w:t>
    </w:r>
    <w:r w:rsidR="005B4A09" w:rsidRPr="00FD2949">
      <w:rPr>
        <w:sz w:val="18"/>
        <w:szCs w:val="18"/>
        <w:shd w:val="clear" w:color="auto" w:fill="E6E6E6"/>
      </w:rPr>
      <w:fldChar w:fldCharType="begin"/>
    </w:r>
    <w:r w:rsidR="005B4A09" w:rsidRPr="00FD2949">
      <w:rPr>
        <w:noProof/>
        <w:sz w:val="18"/>
        <w:szCs w:val="18"/>
      </w:rPr>
      <w:instrText xml:space="preserve"> NUMPAGES   \* MERGEFORMAT </w:instrText>
    </w:r>
    <w:r w:rsidR="005B4A09" w:rsidRPr="00FD2949">
      <w:rPr>
        <w:sz w:val="18"/>
        <w:szCs w:val="18"/>
        <w:shd w:val="clear" w:color="auto" w:fill="E6E6E6"/>
      </w:rPr>
      <w:fldChar w:fldCharType="separate"/>
    </w:r>
    <w:r w:rsidR="000D0E39" w:rsidRPr="00FD2949">
      <w:rPr>
        <w:noProof/>
        <w:sz w:val="18"/>
        <w:szCs w:val="18"/>
      </w:rPr>
      <w:t>1</w:t>
    </w:r>
    <w:r w:rsidR="005B4A09" w:rsidRPr="00FD2949">
      <w:rPr>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6A74" w14:textId="550739BC" w:rsidR="009A1012" w:rsidRDefault="00EF6000">
    <w:pPr>
      <w:pStyle w:val="Footer"/>
    </w:pPr>
    <w:r>
      <w:rPr>
        <w:sz w:val="18"/>
        <w:szCs w:val="18"/>
      </w:rPr>
      <w:t xml:space="preserve">St </w:t>
    </w:r>
    <w:r w:rsidR="00B31DD0">
      <w:rPr>
        <w:sz w:val="18"/>
        <w:szCs w:val="18"/>
      </w:rPr>
      <w:t>Patrick’</w:t>
    </w:r>
    <w:r>
      <w:rPr>
        <w:sz w:val="18"/>
        <w:szCs w:val="18"/>
      </w:rPr>
      <w:t>s</w:t>
    </w:r>
    <w:r w:rsidR="009A1012" w:rsidRPr="00CB2EDC">
      <w:rPr>
        <w:sz w:val="18"/>
        <w:szCs w:val="18"/>
      </w:rPr>
      <w:t xml:space="preserve"> </w:t>
    </w:r>
    <w:r w:rsidR="009A1012">
      <w:rPr>
        <w:sz w:val="18"/>
        <w:szCs w:val="18"/>
      </w:rPr>
      <w:t>Data Breach Response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76C7" w14:textId="77777777" w:rsidR="00CA6D1C" w:rsidRDefault="00CA6D1C" w:rsidP="00187819">
      <w:pPr>
        <w:spacing w:after="0" w:line="240" w:lineRule="auto"/>
      </w:pPr>
      <w:r>
        <w:separator/>
      </w:r>
    </w:p>
  </w:footnote>
  <w:footnote w:type="continuationSeparator" w:id="0">
    <w:p w14:paraId="0D361EA6" w14:textId="77777777" w:rsidR="00CA6D1C" w:rsidRDefault="00CA6D1C" w:rsidP="00187819">
      <w:pPr>
        <w:spacing w:after="0" w:line="240" w:lineRule="auto"/>
      </w:pPr>
      <w:r>
        <w:continuationSeparator/>
      </w:r>
    </w:p>
  </w:footnote>
  <w:footnote w:type="continuationNotice" w:id="1">
    <w:p w14:paraId="43E76111" w14:textId="77777777" w:rsidR="00CA6D1C" w:rsidRDefault="00CA6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62DB" w14:textId="0FAFE9CC" w:rsidR="00096C91" w:rsidRPr="0078529C" w:rsidRDefault="007A0EC7" w:rsidP="00404F63">
    <w:pPr>
      <w:pStyle w:val="Header"/>
      <w:jc w:val="right"/>
    </w:pPr>
    <w:r>
      <w:rPr>
        <w:noProof/>
      </w:rPr>
      <w:drawing>
        <wp:inline distT="0" distB="0" distL="0" distR="0" wp14:anchorId="6AA8EFE7" wp14:editId="6E0864FB">
          <wp:extent cx="597099"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0GYf/LRGEYcRtn" int2:id="he14bB8e">
      <int2:state int2:value="Rejected" int2:type="AugLoop_Text_Critique"/>
    </int2:textHash>
    <int2:textHash int2:hashCode="e0dMsLOcF3PXGS" int2:id="yaTlGVdB">
      <int2:state int2:value="Rejected" int2:type="AugLoop_Text_Critique"/>
    </int2:textHash>
    <int2:textHash int2:hashCode="WzQtwixHDFy4VY" int2:id="Gy4pA3f7">
      <int2:state int2:value="Rejected" int2:type="AugLoop_Text_Critique"/>
    </int2:textHash>
    <int2:textHash int2:hashCode="HmH1f0hBT0BLo3" int2:id="ZA1B6VkK">
      <int2:state int2:value="Rejected" int2:type="AugLoop_Text_Critique"/>
    </int2:textHash>
    <int2:textHash int2:hashCode="6bVNq+N7VCJ8bt" int2:id="r4y5eqky">
      <int2:state int2:value="Rejected" int2:type="AugLoop_Text_Critique"/>
    </int2:textHash>
    <int2:textHash int2:hashCode="LlNu8N5SSe2+Fp" int2:id="95k4TGnJ">
      <int2:state int2:value="Rejected" int2:type="AugLoop_Text_Critique"/>
    </int2:textHash>
    <int2:textHash int2:hashCode="yzTipuc7IIhEGQ" int2:id="3CMPsRQz">
      <int2:state int2:value="Rejected" int2:type="AugLoop_Text_Critique"/>
    </int2:textHash>
    <int2:textHash int2:hashCode="FhxCN58vOqq4SL" int2:id="4C4eTnOQ">
      <int2:state int2:value="Rejected" int2:type="AugLoop_Text_Critique"/>
    </int2:textHash>
    <int2:textHash int2:hashCode="WI5Ips3tYn7vhS" int2:id="41q7yaJy">
      <int2:state int2:value="Rejected" int2:type="AugLoop_Text_Critique"/>
    </int2:textHash>
    <int2:textHash int2:hashCode="yPfIEBLolgZsKI" int2:id="uU9lQ603">
      <int2:state int2:value="Rejected" int2:type="AugLoop_Text_Critique"/>
    </int2:textHash>
    <int2:textHash int2:hashCode="wKaVRYcbDBf7qj" int2:id="2nzdT6RA">
      <int2:state int2:value="Rejected" int2:type="AugLoop_Text_Critique"/>
    </int2:textHash>
    <int2:textHash int2:hashCode="0h4HzmuWn9Euup" int2:id="0gK3b7M7">
      <int2:state int2:value="Rejected" int2:type="AugLoop_Text_Critique"/>
    </int2:textHash>
    <int2:textHash int2:hashCode="nlBxXKozWiq3bK" int2:id="v7tuZksk">
      <int2:state int2:value="Rejected" int2:type="LegacyProofing"/>
    </int2:textHash>
    <int2:textHash int2:hashCode="pvOuB/+3d8gIhU" int2:id="0WmaujXv">
      <int2:state int2:value="Rejected" int2:type="AugLoop_Acronyms_AcronymsCritique"/>
    </int2:textHash>
    <int2:textHash int2:hashCode="6Tym2QPFf0TKXC" int2:id="43mP3Spi">
      <int2:state int2:value="Rejected" int2:type="AugLoop_Text_Critique"/>
    </int2:textHash>
    <int2:textHash int2:hashCode="Ns1FDYuAW8sJwg" int2:id="BwRlc8d1">
      <int2:state int2:value="Rejected" int2:type="AugLoop_Text_Critique"/>
    </int2:textHash>
    <int2:textHash int2:hashCode="RoHRJMxsS3O6q/" int2:id="FNCafnCp">
      <int2:state int2:value="Rejected" int2:type="AugLoop_Text_Critique"/>
    </int2:textHash>
    <int2:textHash int2:hashCode="Lbwv0jWOHqG3pr" int2:id="HoFBQx8P">
      <int2:state int2:value="Rejected" int2:type="AugLoop_Text_Critique"/>
    </int2:textHash>
    <int2:textHash int2:hashCode="m/D4/19di8v/ud" int2:id="HxyU0Yqq">
      <int2:state int2:value="Rejected" int2:type="AugLoop_Text_Critique"/>
    </int2:textHash>
    <int2:textHash int2:hashCode="K5k3SIcfUZsfuT" int2:id="LvyEmCoJ">
      <int2:state int2:value="Rejected" int2:type="LegacyProofing"/>
    </int2:textHash>
    <int2:textHash int2:hashCode="L78sqkChrI17aR" int2:id="YLjBfcAf">
      <int2:state int2:value="Rejected" int2:type="AugLoop_Text_Critique"/>
    </int2:textHash>
    <int2:textHash int2:hashCode="sVChqgpjDW0kfJ" int2:id="aZzAIvEs">
      <int2:state int2:value="Rejected" int2:type="AugLoop_Text_Critique"/>
    </int2:textHash>
    <int2:textHash int2:hashCode="gI1Qinun2dotuv" int2:id="bXYmpm36">
      <int2:state int2:value="Rejected" int2:type="AugLoop_Text_Critique"/>
    </int2:textHash>
    <int2:textHash int2:hashCode="G4SZXfpwJbM5V0" int2:id="elJczBx2">
      <int2:state int2:value="Rejected" int2:type="AugLoop_Text_Critique"/>
    </int2:textHash>
    <int2:textHash int2:hashCode="em+oK/w/JABKwA" int2:id="gbNSXpDK">
      <int2:state int2:value="Rejected" int2:type="AugLoop_Text_Critique"/>
    </int2:textHash>
    <int2:textHash int2:hashCode="g92davQ/jL7gis" int2:id="iFyX7EYA">
      <int2:state int2:value="Rejected" int2:type="AugLoop_Text_Critique"/>
    </int2:textHash>
    <int2:textHash int2:hashCode="nvbQ4i9+xA9E1c" int2:id="mLLQZmSE">
      <int2:state int2:value="Rejected" int2:type="AugLoop_Acronyms_AcronymsCritique"/>
    </int2:textHash>
    <int2:textHash int2:hashCode="se+vlkiv0oWaZl" int2:id="ojZ62kr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193"/>
    <w:multiLevelType w:val="hybridMultilevel"/>
    <w:tmpl w:val="FDFAFC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8735A3"/>
    <w:multiLevelType w:val="hybridMultilevel"/>
    <w:tmpl w:val="FED261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143C"/>
    <w:multiLevelType w:val="hybridMultilevel"/>
    <w:tmpl w:val="0388C7A0"/>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923B36"/>
    <w:multiLevelType w:val="hybridMultilevel"/>
    <w:tmpl w:val="707CA7A2"/>
    <w:lvl w:ilvl="0" w:tplc="7B34DA02">
      <w:numFmt w:val="bullet"/>
      <w:lvlText w:val="•"/>
      <w:lvlJc w:val="left"/>
      <w:pPr>
        <w:ind w:left="1912" w:hanging="360"/>
      </w:pPr>
      <w:rPr>
        <w:rFonts w:ascii="Calibri" w:eastAsia="Calibri" w:hAnsi="Calibri" w:cs="Calibri" w:hint="default"/>
        <w:w w:val="100"/>
        <w:sz w:val="28"/>
        <w:szCs w:val="28"/>
        <w:lang w:val="en-AU" w:eastAsia="en-US" w:bidi="ar-SA"/>
      </w:rPr>
    </w:lvl>
    <w:lvl w:ilvl="1" w:tplc="11C634F0">
      <w:numFmt w:val="bullet"/>
      <w:lvlText w:val=""/>
      <w:lvlJc w:val="left"/>
      <w:pPr>
        <w:ind w:left="2159" w:hanging="361"/>
      </w:pPr>
      <w:rPr>
        <w:rFonts w:ascii="Symbol" w:eastAsia="Symbol" w:hAnsi="Symbol" w:cs="Symbol" w:hint="default"/>
        <w:w w:val="100"/>
        <w:sz w:val="22"/>
        <w:szCs w:val="22"/>
        <w:lang w:val="en-AU" w:eastAsia="en-US" w:bidi="ar-SA"/>
      </w:rPr>
    </w:lvl>
    <w:lvl w:ilvl="2" w:tplc="6538A728">
      <w:numFmt w:val="bullet"/>
      <w:lvlText w:val="•"/>
      <w:lvlJc w:val="left"/>
      <w:pPr>
        <w:ind w:left="3242" w:hanging="361"/>
      </w:pPr>
      <w:rPr>
        <w:rFonts w:hint="default"/>
        <w:lang w:val="en-AU" w:eastAsia="en-US" w:bidi="ar-SA"/>
      </w:rPr>
    </w:lvl>
    <w:lvl w:ilvl="3" w:tplc="1D8CE128">
      <w:numFmt w:val="bullet"/>
      <w:lvlText w:val="•"/>
      <w:lvlJc w:val="left"/>
      <w:pPr>
        <w:ind w:left="4325" w:hanging="361"/>
      </w:pPr>
      <w:rPr>
        <w:rFonts w:hint="default"/>
        <w:lang w:val="en-AU" w:eastAsia="en-US" w:bidi="ar-SA"/>
      </w:rPr>
    </w:lvl>
    <w:lvl w:ilvl="4" w:tplc="6BDA1076">
      <w:numFmt w:val="bullet"/>
      <w:lvlText w:val="•"/>
      <w:lvlJc w:val="left"/>
      <w:pPr>
        <w:ind w:left="5408" w:hanging="361"/>
      </w:pPr>
      <w:rPr>
        <w:rFonts w:hint="default"/>
        <w:lang w:val="en-AU" w:eastAsia="en-US" w:bidi="ar-SA"/>
      </w:rPr>
    </w:lvl>
    <w:lvl w:ilvl="5" w:tplc="D89691F8">
      <w:numFmt w:val="bullet"/>
      <w:lvlText w:val="•"/>
      <w:lvlJc w:val="left"/>
      <w:pPr>
        <w:ind w:left="6491" w:hanging="361"/>
      </w:pPr>
      <w:rPr>
        <w:rFonts w:hint="default"/>
        <w:lang w:val="en-AU" w:eastAsia="en-US" w:bidi="ar-SA"/>
      </w:rPr>
    </w:lvl>
    <w:lvl w:ilvl="6" w:tplc="5E1AA6AC">
      <w:numFmt w:val="bullet"/>
      <w:lvlText w:val="•"/>
      <w:lvlJc w:val="left"/>
      <w:pPr>
        <w:ind w:left="7574" w:hanging="361"/>
      </w:pPr>
      <w:rPr>
        <w:rFonts w:hint="default"/>
        <w:lang w:val="en-AU" w:eastAsia="en-US" w:bidi="ar-SA"/>
      </w:rPr>
    </w:lvl>
    <w:lvl w:ilvl="7" w:tplc="A524E5BA">
      <w:numFmt w:val="bullet"/>
      <w:lvlText w:val="•"/>
      <w:lvlJc w:val="left"/>
      <w:pPr>
        <w:ind w:left="8657" w:hanging="361"/>
      </w:pPr>
      <w:rPr>
        <w:rFonts w:hint="default"/>
        <w:lang w:val="en-AU" w:eastAsia="en-US" w:bidi="ar-SA"/>
      </w:rPr>
    </w:lvl>
    <w:lvl w:ilvl="8" w:tplc="C06449FE">
      <w:numFmt w:val="bullet"/>
      <w:lvlText w:val="•"/>
      <w:lvlJc w:val="left"/>
      <w:pPr>
        <w:ind w:left="9740" w:hanging="361"/>
      </w:pPr>
      <w:rPr>
        <w:rFonts w:hint="default"/>
        <w:lang w:val="en-AU" w:eastAsia="en-US" w:bidi="ar-SA"/>
      </w:rPr>
    </w:lvl>
  </w:abstractNum>
  <w:abstractNum w:abstractNumId="4" w15:restartNumberingAfterBreak="0">
    <w:nsid w:val="168F288D"/>
    <w:multiLevelType w:val="hybridMultilevel"/>
    <w:tmpl w:val="D8A6E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A390F"/>
    <w:multiLevelType w:val="hybridMultilevel"/>
    <w:tmpl w:val="85708DEA"/>
    <w:lvl w:ilvl="0" w:tplc="3E8CF290">
      <w:numFmt w:val="bullet"/>
      <w:lvlText w:val="•"/>
      <w:lvlJc w:val="left"/>
      <w:pPr>
        <w:ind w:left="720" w:hanging="360"/>
      </w:pPr>
      <w:rPr>
        <w:rFonts w:hint="default"/>
        <w:w w:val="10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62E5"/>
    <w:multiLevelType w:val="hybridMultilevel"/>
    <w:tmpl w:val="5F222F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430A9"/>
    <w:multiLevelType w:val="hybridMultilevel"/>
    <w:tmpl w:val="0BE6E73E"/>
    <w:lvl w:ilvl="0" w:tplc="E2DA7380">
      <w:start w:val="1"/>
      <w:numFmt w:val="decimal"/>
      <w:lvlText w:val="%1."/>
      <w:lvlJc w:val="left"/>
      <w:pPr>
        <w:ind w:left="2289" w:hanging="709"/>
      </w:pPr>
      <w:rPr>
        <w:rFonts w:ascii="Calibri" w:eastAsia="Calibri" w:hAnsi="Calibri" w:cs="Calibri" w:hint="default"/>
        <w:color w:val="2C74B5"/>
        <w:w w:val="100"/>
        <w:sz w:val="22"/>
        <w:szCs w:val="22"/>
        <w:lang w:val="en-AU" w:eastAsia="en-US" w:bidi="ar-SA"/>
      </w:rPr>
    </w:lvl>
    <w:lvl w:ilvl="1" w:tplc="518AA54A">
      <w:start w:val="1"/>
      <w:numFmt w:val="lowerLetter"/>
      <w:lvlText w:val="%2)"/>
      <w:lvlJc w:val="left"/>
      <w:pPr>
        <w:ind w:left="2520" w:hanging="361"/>
      </w:pPr>
      <w:rPr>
        <w:rFonts w:ascii="Calibri" w:eastAsia="Calibri" w:hAnsi="Calibri" w:cs="Calibri" w:hint="default"/>
        <w:spacing w:val="-1"/>
        <w:w w:val="100"/>
        <w:sz w:val="22"/>
        <w:szCs w:val="22"/>
        <w:lang w:val="en-AU" w:eastAsia="en-US" w:bidi="ar-SA"/>
      </w:rPr>
    </w:lvl>
    <w:lvl w:ilvl="2" w:tplc="A0D8039C">
      <w:numFmt w:val="bullet"/>
      <w:lvlText w:val="•"/>
      <w:lvlJc w:val="left"/>
      <w:pPr>
        <w:ind w:left="3562" w:hanging="361"/>
      </w:pPr>
      <w:rPr>
        <w:rFonts w:hint="default"/>
        <w:lang w:val="en-AU" w:eastAsia="en-US" w:bidi="ar-SA"/>
      </w:rPr>
    </w:lvl>
    <w:lvl w:ilvl="3" w:tplc="EE3641D0">
      <w:numFmt w:val="bullet"/>
      <w:lvlText w:val="•"/>
      <w:lvlJc w:val="left"/>
      <w:pPr>
        <w:ind w:left="4605" w:hanging="361"/>
      </w:pPr>
      <w:rPr>
        <w:rFonts w:hint="default"/>
        <w:lang w:val="en-AU" w:eastAsia="en-US" w:bidi="ar-SA"/>
      </w:rPr>
    </w:lvl>
    <w:lvl w:ilvl="4" w:tplc="1324BFC6">
      <w:numFmt w:val="bullet"/>
      <w:lvlText w:val="•"/>
      <w:lvlJc w:val="left"/>
      <w:pPr>
        <w:ind w:left="5648" w:hanging="361"/>
      </w:pPr>
      <w:rPr>
        <w:rFonts w:hint="default"/>
        <w:lang w:val="en-AU" w:eastAsia="en-US" w:bidi="ar-SA"/>
      </w:rPr>
    </w:lvl>
    <w:lvl w:ilvl="5" w:tplc="9CC00916">
      <w:numFmt w:val="bullet"/>
      <w:lvlText w:val="•"/>
      <w:lvlJc w:val="left"/>
      <w:pPr>
        <w:ind w:left="6691" w:hanging="361"/>
      </w:pPr>
      <w:rPr>
        <w:rFonts w:hint="default"/>
        <w:lang w:val="en-AU" w:eastAsia="en-US" w:bidi="ar-SA"/>
      </w:rPr>
    </w:lvl>
    <w:lvl w:ilvl="6" w:tplc="E99EE65A">
      <w:numFmt w:val="bullet"/>
      <w:lvlText w:val="•"/>
      <w:lvlJc w:val="left"/>
      <w:pPr>
        <w:ind w:left="7734" w:hanging="361"/>
      </w:pPr>
      <w:rPr>
        <w:rFonts w:hint="default"/>
        <w:lang w:val="en-AU" w:eastAsia="en-US" w:bidi="ar-SA"/>
      </w:rPr>
    </w:lvl>
    <w:lvl w:ilvl="7" w:tplc="B9DE19D0">
      <w:numFmt w:val="bullet"/>
      <w:lvlText w:val="•"/>
      <w:lvlJc w:val="left"/>
      <w:pPr>
        <w:ind w:left="8777" w:hanging="361"/>
      </w:pPr>
      <w:rPr>
        <w:rFonts w:hint="default"/>
        <w:lang w:val="en-AU" w:eastAsia="en-US" w:bidi="ar-SA"/>
      </w:rPr>
    </w:lvl>
    <w:lvl w:ilvl="8" w:tplc="9B50DC60">
      <w:numFmt w:val="bullet"/>
      <w:lvlText w:val="•"/>
      <w:lvlJc w:val="left"/>
      <w:pPr>
        <w:ind w:left="9820" w:hanging="361"/>
      </w:pPr>
      <w:rPr>
        <w:rFonts w:hint="default"/>
        <w:lang w:val="en-AU" w:eastAsia="en-US" w:bidi="ar-SA"/>
      </w:rPr>
    </w:lvl>
  </w:abstractNum>
  <w:abstractNum w:abstractNumId="8" w15:restartNumberingAfterBreak="0">
    <w:nsid w:val="188C71F0"/>
    <w:multiLevelType w:val="multilevel"/>
    <w:tmpl w:val="943404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74F5A"/>
    <w:multiLevelType w:val="hybridMultilevel"/>
    <w:tmpl w:val="4D9818E2"/>
    <w:lvl w:ilvl="0" w:tplc="08090005">
      <w:start w:val="1"/>
      <w:numFmt w:val="bullet"/>
      <w:lvlText w:val=""/>
      <w:lvlJc w:val="left"/>
      <w:pPr>
        <w:ind w:left="1080" w:hanging="360"/>
      </w:pPr>
      <w:rPr>
        <w:rFonts w:ascii="Wingdings" w:hAnsi="Wingdings" w:hint="default"/>
        <w:w w:val="100"/>
        <w:lang w:val="en-A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B743EA"/>
    <w:multiLevelType w:val="hybridMultilevel"/>
    <w:tmpl w:val="6616DD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80C7D"/>
    <w:multiLevelType w:val="hybridMultilevel"/>
    <w:tmpl w:val="982A18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06076"/>
    <w:multiLevelType w:val="hybridMultilevel"/>
    <w:tmpl w:val="A028BA38"/>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5723386"/>
    <w:multiLevelType w:val="hybridMultilevel"/>
    <w:tmpl w:val="9238051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F4687B"/>
    <w:multiLevelType w:val="hybridMultilevel"/>
    <w:tmpl w:val="E8D83C0A"/>
    <w:lvl w:ilvl="0" w:tplc="D82C9CDC">
      <w:start w:val="1"/>
      <w:numFmt w:val="decimal"/>
      <w:lvlText w:val="%1."/>
      <w:lvlJc w:val="left"/>
      <w:pPr>
        <w:ind w:left="2160" w:hanging="361"/>
      </w:pPr>
      <w:rPr>
        <w:rFonts w:ascii="Calibri" w:eastAsia="Calibri" w:hAnsi="Calibri" w:cs="Calibri" w:hint="default"/>
        <w:w w:val="100"/>
        <w:sz w:val="22"/>
        <w:szCs w:val="22"/>
        <w:lang w:val="en-AU" w:eastAsia="en-US" w:bidi="ar-SA"/>
      </w:rPr>
    </w:lvl>
    <w:lvl w:ilvl="1" w:tplc="39D03976">
      <w:numFmt w:val="bullet"/>
      <w:lvlText w:val="•"/>
      <w:lvlJc w:val="left"/>
      <w:pPr>
        <w:ind w:left="3134" w:hanging="361"/>
      </w:pPr>
      <w:rPr>
        <w:rFonts w:hint="default"/>
        <w:lang w:val="en-AU" w:eastAsia="en-US" w:bidi="ar-SA"/>
      </w:rPr>
    </w:lvl>
    <w:lvl w:ilvl="2" w:tplc="DF1E32AE">
      <w:numFmt w:val="bullet"/>
      <w:lvlText w:val="•"/>
      <w:lvlJc w:val="left"/>
      <w:pPr>
        <w:ind w:left="4109" w:hanging="361"/>
      </w:pPr>
      <w:rPr>
        <w:rFonts w:hint="default"/>
        <w:lang w:val="en-AU" w:eastAsia="en-US" w:bidi="ar-SA"/>
      </w:rPr>
    </w:lvl>
    <w:lvl w:ilvl="3" w:tplc="8BC0AB74">
      <w:numFmt w:val="bullet"/>
      <w:lvlText w:val="•"/>
      <w:lvlJc w:val="left"/>
      <w:pPr>
        <w:ind w:left="5083" w:hanging="361"/>
      </w:pPr>
      <w:rPr>
        <w:rFonts w:hint="default"/>
        <w:lang w:val="en-AU" w:eastAsia="en-US" w:bidi="ar-SA"/>
      </w:rPr>
    </w:lvl>
    <w:lvl w:ilvl="4" w:tplc="327412BC">
      <w:numFmt w:val="bullet"/>
      <w:lvlText w:val="•"/>
      <w:lvlJc w:val="left"/>
      <w:pPr>
        <w:ind w:left="6058" w:hanging="361"/>
      </w:pPr>
      <w:rPr>
        <w:rFonts w:hint="default"/>
        <w:lang w:val="en-AU" w:eastAsia="en-US" w:bidi="ar-SA"/>
      </w:rPr>
    </w:lvl>
    <w:lvl w:ilvl="5" w:tplc="2FE836C4">
      <w:numFmt w:val="bullet"/>
      <w:lvlText w:val="•"/>
      <w:lvlJc w:val="left"/>
      <w:pPr>
        <w:ind w:left="7033" w:hanging="361"/>
      </w:pPr>
      <w:rPr>
        <w:rFonts w:hint="default"/>
        <w:lang w:val="en-AU" w:eastAsia="en-US" w:bidi="ar-SA"/>
      </w:rPr>
    </w:lvl>
    <w:lvl w:ilvl="6" w:tplc="7500E9F0">
      <w:numFmt w:val="bullet"/>
      <w:lvlText w:val="•"/>
      <w:lvlJc w:val="left"/>
      <w:pPr>
        <w:ind w:left="8007" w:hanging="361"/>
      </w:pPr>
      <w:rPr>
        <w:rFonts w:hint="default"/>
        <w:lang w:val="en-AU" w:eastAsia="en-US" w:bidi="ar-SA"/>
      </w:rPr>
    </w:lvl>
    <w:lvl w:ilvl="7" w:tplc="5E42A2DA">
      <w:numFmt w:val="bullet"/>
      <w:lvlText w:val="•"/>
      <w:lvlJc w:val="left"/>
      <w:pPr>
        <w:ind w:left="8982" w:hanging="361"/>
      </w:pPr>
      <w:rPr>
        <w:rFonts w:hint="default"/>
        <w:lang w:val="en-AU" w:eastAsia="en-US" w:bidi="ar-SA"/>
      </w:rPr>
    </w:lvl>
    <w:lvl w:ilvl="8" w:tplc="2B3AC650">
      <w:numFmt w:val="bullet"/>
      <w:lvlText w:val="•"/>
      <w:lvlJc w:val="left"/>
      <w:pPr>
        <w:ind w:left="9957" w:hanging="361"/>
      </w:pPr>
      <w:rPr>
        <w:rFonts w:hint="default"/>
        <w:lang w:val="en-AU" w:eastAsia="en-US" w:bidi="ar-SA"/>
      </w:rPr>
    </w:lvl>
  </w:abstractNum>
  <w:abstractNum w:abstractNumId="15" w15:restartNumberingAfterBreak="0">
    <w:nsid w:val="2DD15F56"/>
    <w:multiLevelType w:val="hybridMultilevel"/>
    <w:tmpl w:val="5F2CA6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16C84"/>
    <w:multiLevelType w:val="hybridMultilevel"/>
    <w:tmpl w:val="B52E2F9E"/>
    <w:lvl w:ilvl="0" w:tplc="3E8CF290">
      <w:numFmt w:val="bullet"/>
      <w:lvlText w:val="•"/>
      <w:lvlJc w:val="left"/>
      <w:pPr>
        <w:ind w:left="720" w:hanging="360"/>
      </w:pPr>
      <w:rPr>
        <w:rFonts w:hint="default"/>
        <w:w w:val="100"/>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80FED"/>
    <w:multiLevelType w:val="hybridMultilevel"/>
    <w:tmpl w:val="31CEF46C"/>
    <w:lvl w:ilvl="0" w:tplc="823E0296">
      <w:start w:val="1"/>
      <w:numFmt w:val="decimal"/>
      <w:lvlText w:val="%1."/>
      <w:lvlJc w:val="left"/>
      <w:pPr>
        <w:ind w:left="3687" w:hanging="709"/>
      </w:pPr>
      <w:rPr>
        <w:rFonts w:ascii="Calibri" w:eastAsia="Calibri" w:hAnsi="Calibri" w:cs="Calibri" w:hint="default"/>
        <w:w w:val="100"/>
        <w:sz w:val="22"/>
        <w:szCs w:val="22"/>
        <w:lang w:val="en-AU" w:eastAsia="en-US" w:bidi="ar-SA"/>
      </w:rPr>
    </w:lvl>
    <w:lvl w:ilvl="1" w:tplc="ACFCE6E8">
      <w:start w:val="1"/>
      <w:numFmt w:val="lowerLetter"/>
      <w:lvlText w:val="(%2)"/>
      <w:lvlJc w:val="left"/>
      <w:pPr>
        <w:ind w:left="2256" w:hanging="293"/>
      </w:pPr>
      <w:rPr>
        <w:rFonts w:ascii="Calibri" w:eastAsia="Calibri" w:hAnsi="Calibri" w:cs="Calibri" w:hint="default"/>
        <w:spacing w:val="-1"/>
        <w:w w:val="100"/>
        <w:sz w:val="22"/>
        <w:szCs w:val="22"/>
        <w:lang w:val="en-AU" w:eastAsia="en-US" w:bidi="ar-SA"/>
      </w:rPr>
    </w:lvl>
    <w:lvl w:ilvl="2" w:tplc="09682424">
      <w:start w:val="1"/>
      <w:numFmt w:val="lowerRoman"/>
      <w:lvlText w:val="(%3)"/>
      <w:lvlJc w:val="left"/>
      <w:pPr>
        <w:ind w:left="2956" w:hanging="572"/>
      </w:pPr>
      <w:rPr>
        <w:rFonts w:ascii="Times New Roman" w:eastAsia="Times New Roman" w:hAnsi="Times New Roman" w:cs="Times New Roman" w:hint="default"/>
        <w:spacing w:val="-1"/>
        <w:w w:val="99"/>
        <w:sz w:val="20"/>
        <w:szCs w:val="20"/>
        <w:lang w:val="en-AU" w:eastAsia="en-US" w:bidi="ar-SA"/>
      </w:rPr>
    </w:lvl>
    <w:lvl w:ilvl="3" w:tplc="04E4F042">
      <w:numFmt w:val="bullet"/>
      <w:lvlText w:val="•"/>
      <w:lvlJc w:val="left"/>
      <w:pPr>
        <w:ind w:left="2960" w:hanging="572"/>
      </w:pPr>
      <w:rPr>
        <w:rFonts w:hint="default"/>
        <w:lang w:val="en-AU" w:eastAsia="en-US" w:bidi="ar-SA"/>
      </w:rPr>
    </w:lvl>
    <w:lvl w:ilvl="4" w:tplc="9522DA4C">
      <w:numFmt w:val="bullet"/>
      <w:lvlText w:val="•"/>
      <w:lvlJc w:val="left"/>
      <w:pPr>
        <w:ind w:left="4238" w:hanging="572"/>
      </w:pPr>
      <w:rPr>
        <w:rFonts w:hint="default"/>
        <w:lang w:val="en-AU" w:eastAsia="en-US" w:bidi="ar-SA"/>
      </w:rPr>
    </w:lvl>
    <w:lvl w:ilvl="5" w:tplc="2E7A7BB2">
      <w:numFmt w:val="bullet"/>
      <w:lvlText w:val="•"/>
      <w:lvlJc w:val="left"/>
      <w:pPr>
        <w:ind w:left="5516" w:hanging="572"/>
      </w:pPr>
      <w:rPr>
        <w:rFonts w:hint="default"/>
        <w:lang w:val="en-AU" w:eastAsia="en-US" w:bidi="ar-SA"/>
      </w:rPr>
    </w:lvl>
    <w:lvl w:ilvl="6" w:tplc="D31A06A8">
      <w:numFmt w:val="bullet"/>
      <w:lvlText w:val="•"/>
      <w:lvlJc w:val="left"/>
      <w:pPr>
        <w:ind w:left="6794" w:hanging="572"/>
      </w:pPr>
      <w:rPr>
        <w:rFonts w:hint="default"/>
        <w:lang w:val="en-AU" w:eastAsia="en-US" w:bidi="ar-SA"/>
      </w:rPr>
    </w:lvl>
    <w:lvl w:ilvl="7" w:tplc="A100EED6">
      <w:numFmt w:val="bullet"/>
      <w:lvlText w:val="•"/>
      <w:lvlJc w:val="left"/>
      <w:pPr>
        <w:ind w:left="8072" w:hanging="572"/>
      </w:pPr>
      <w:rPr>
        <w:rFonts w:hint="default"/>
        <w:lang w:val="en-AU" w:eastAsia="en-US" w:bidi="ar-SA"/>
      </w:rPr>
    </w:lvl>
    <w:lvl w:ilvl="8" w:tplc="15E2C94C">
      <w:numFmt w:val="bullet"/>
      <w:lvlText w:val="•"/>
      <w:lvlJc w:val="left"/>
      <w:pPr>
        <w:ind w:left="9350" w:hanging="572"/>
      </w:pPr>
      <w:rPr>
        <w:rFonts w:hint="default"/>
        <w:lang w:val="en-AU" w:eastAsia="en-US" w:bidi="ar-SA"/>
      </w:rPr>
    </w:lvl>
  </w:abstractNum>
  <w:abstractNum w:abstractNumId="18" w15:restartNumberingAfterBreak="0">
    <w:nsid w:val="37CA749A"/>
    <w:multiLevelType w:val="hybridMultilevel"/>
    <w:tmpl w:val="501243FE"/>
    <w:lvl w:ilvl="0" w:tplc="08090005">
      <w:start w:val="1"/>
      <w:numFmt w:val="bullet"/>
      <w:lvlText w:val=""/>
      <w:lvlJc w:val="left"/>
      <w:pPr>
        <w:ind w:left="1080" w:hanging="360"/>
      </w:pPr>
      <w:rPr>
        <w:rFonts w:ascii="Wingdings" w:hAnsi="Wingdings" w:hint="default"/>
        <w:w w:val="100"/>
        <w:lang w:val="en-A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C32D61"/>
    <w:multiLevelType w:val="hybridMultilevel"/>
    <w:tmpl w:val="57F820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C58CB"/>
    <w:multiLevelType w:val="hybridMultilevel"/>
    <w:tmpl w:val="58400E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C976A8"/>
    <w:multiLevelType w:val="hybridMultilevel"/>
    <w:tmpl w:val="DFD6B5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D43187"/>
    <w:multiLevelType w:val="hybridMultilevel"/>
    <w:tmpl w:val="A0F2F9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F71C08"/>
    <w:multiLevelType w:val="hybridMultilevel"/>
    <w:tmpl w:val="43B83BDC"/>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CA51B79"/>
    <w:multiLevelType w:val="hybridMultilevel"/>
    <w:tmpl w:val="4A3EA8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A5F0C"/>
    <w:multiLevelType w:val="multilevel"/>
    <w:tmpl w:val="205A6F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13CA4"/>
    <w:multiLevelType w:val="hybridMultilevel"/>
    <w:tmpl w:val="401A88C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15:restartNumberingAfterBreak="0">
    <w:nsid w:val="53A227D9"/>
    <w:multiLevelType w:val="hybridMultilevel"/>
    <w:tmpl w:val="CBD401FC"/>
    <w:lvl w:ilvl="0" w:tplc="FFFFFFFF">
      <w:start w:val="1"/>
      <w:numFmt w:val="bullet"/>
      <w:lvlText w:val="–"/>
      <w:lvlJc w:val="left"/>
      <w:pPr>
        <w:ind w:left="1600" w:hanging="161"/>
      </w:pPr>
      <w:rPr>
        <w:rFonts w:ascii="Calibri" w:hAnsi="Calibri" w:hint="default"/>
        <w:w w:val="100"/>
        <w:sz w:val="22"/>
        <w:szCs w:val="22"/>
        <w:lang w:val="en-AU" w:eastAsia="en-US" w:bidi="ar-SA"/>
      </w:rPr>
    </w:lvl>
    <w:lvl w:ilvl="1" w:tplc="FFFFFFFF">
      <w:start w:val="1"/>
      <w:numFmt w:val="bullet"/>
      <w:lvlText w:val="•"/>
      <w:lvlJc w:val="left"/>
      <w:pPr>
        <w:ind w:left="1912" w:hanging="360"/>
      </w:pPr>
      <w:rPr>
        <w:rFonts w:ascii="Calibri" w:hAnsi="Calibri" w:hint="default"/>
        <w:w w:val="100"/>
        <w:sz w:val="28"/>
        <w:szCs w:val="28"/>
        <w:lang w:val="en-AU" w:eastAsia="en-US" w:bidi="ar-SA"/>
      </w:rPr>
    </w:lvl>
    <w:lvl w:ilvl="2" w:tplc="EDFEDE04">
      <w:numFmt w:val="bullet"/>
      <w:lvlText w:val=""/>
      <w:lvlJc w:val="left"/>
      <w:pPr>
        <w:ind w:left="2152" w:hanging="361"/>
      </w:pPr>
      <w:rPr>
        <w:rFonts w:hint="default"/>
        <w:w w:val="100"/>
        <w:lang w:val="en-AU" w:eastAsia="en-US" w:bidi="ar-SA"/>
      </w:rPr>
    </w:lvl>
    <w:lvl w:ilvl="3" w:tplc="BB52C7D8">
      <w:numFmt w:val="bullet"/>
      <w:lvlText w:val="•"/>
      <w:lvlJc w:val="left"/>
      <w:pPr>
        <w:ind w:left="3378" w:hanging="361"/>
      </w:pPr>
      <w:rPr>
        <w:rFonts w:hint="default"/>
        <w:lang w:val="en-AU" w:eastAsia="en-US" w:bidi="ar-SA"/>
      </w:rPr>
    </w:lvl>
    <w:lvl w:ilvl="4" w:tplc="50A4F754">
      <w:numFmt w:val="bullet"/>
      <w:lvlText w:val="•"/>
      <w:lvlJc w:val="left"/>
      <w:pPr>
        <w:ind w:left="4596" w:hanging="361"/>
      </w:pPr>
      <w:rPr>
        <w:rFonts w:hint="default"/>
        <w:lang w:val="en-AU" w:eastAsia="en-US" w:bidi="ar-SA"/>
      </w:rPr>
    </w:lvl>
    <w:lvl w:ilvl="5" w:tplc="0D26D71E">
      <w:numFmt w:val="bullet"/>
      <w:lvlText w:val="•"/>
      <w:lvlJc w:val="left"/>
      <w:pPr>
        <w:ind w:left="5814" w:hanging="361"/>
      </w:pPr>
      <w:rPr>
        <w:rFonts w:hint="default"/>
        <w:lang w:val="en-AU" w:eastAsia="en-US" w:bidi="ar-SA"/>
      </w:rPr>
    </w:lvl>
    <w:lvl w:ilvl="6" w:tplc="47645CFC">
      <w:numFmt w:val="bullet"/>
      <w:lvlText w:val="•"/>
      <w:lvlJc w:val="left"/>
      <w:pPr>
        <w:ind w:left="7033" w:hanging="361"/>
      </w:pPr>
      <w:rPr>
        <w:rFonts w:hint="default"/>
        <w:lang w:val="en-AU" w:eastAsia="en-US" w:bidi="ar-SA"/>
      </w:rPr>
    </w:lvl>
    <w:lvl w:ilvl="7" w:tplc="8684E3A6">
      <w:numFmt w:val="bullet"/>
      <w:lvlText w:val="•"/>
      <w:lvlJc w:val="left"/>
      <w:pPr>
        <w:ind w:left="8251" w:hanging="361"/>
      </w:pPr>
      <w:rPr>
        <w:rFonts w:hint="default"/>
        <w:lang w:val="en-AU" w:eastAsia="en-US" w:bidi="ar-SA"/>
      </w:rPr>
    </w:lvl>
    <w:lvl w:ilvl="8" w:tplc="EB5E236C">
      <w:numFmt w:val="bullet"/>
      <w:lvlText w:val="•"/>
      <w:lvlJc w:val="left"/>
      <w:pPr>
        <w:ind w:left="9469" w:hanging="361"/>
      </w:pPr>
      <w:rPr>
        <w:rFonts w:hint="default"/>
        <w:lang w:val="en-AU" w:eastAsia="en-US" w:bidi="ar-SA"/>
      </w:rPr>
    </w:lvl>
  </w:abstractNum>
  <w:abstractNum w:abstractNumId="28" w15:restartNumberingAfterBreak="0">
    <w:nsid w:val="541449A8"/>
    <w:multiLevelType w:val="hybridMultilevel"/>
    <w:tmpl w:val="DFAE8F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F453E"/>
    <w:multiLevelType w:val="hybridMultilevel"/>
    <w:tmpl w:val="22928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4C162D"/>
    <w:multiLevelType w:val="hybridMultilevel"/>
    <w:tmpl w:val="FCE0D3B0"/>
    <w:lvl w:ilvl="0" w:tplc="08090005">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1" w15:restartNumberingAfterBreak="0">
    <w:nsid w:val="689D1F64"/>
    <w:multiLevelType w:val="hybridMultilevel"/>
    <w:tmpl w:val="CCAC79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61FC"/>
    <w:multiLevelType w:val="hybridMultilevel"/>
    <w:tmpl w:val="B3182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4541E9"/>
    <w:multiLevelType w:val="hybridMultilevel"/>
    <w:tmpl w:val="A3D6F9F8"/>
    <w:lvl w:ilvl="0" w:tplc="7D06CB64">
      <w:start w:val="1"/>
      <w:numFmt w:val="bullet"/>
      <w:lvlText w:val=""/>
      <w:lvlJc w:val="left"/>
      <w:pPr>
        <w:ind w:left="1080" w:hanging="360"/>
      </w:pPr>
      <w:rPr>
        <w:rFonts w:ascii="Wingdings" w:hAnsi="Wingdings" w:hint="default"/>
      </w:rPr>
    </w:lvl>
    <w:lvl w:ilvl="1" w:tplc="3174928C" w:tentative="1">
      <w:start w:val="1"/>
      <w:numFmt w:val="bullet"/>
      <w:lvlText w:val="o"/>
      <w:lvlJc w:val="left"/>
      <w:pPr>
        <w:ind w:left="1800" w:hanging="360"/>
      </w:pPr>
      <w:rPr>
        <w:rFonts w:ascii="Courier New" w:hAnsi="Courier New" w:hint="default"/>
      </w:rPr>
    </w:lvl>
    <w:lvl w:ilvl="2" w:tplc="9606D528" w:tentative="1">
      <w:start w:val="1"/>
      <w:numFmt w:val="bullet"/>
      <w:lvlText w:val=""/>
      <w:lvlJc w:val="left"/>
      <w:pPr>
        <w:ind w:left="2520" w:hanging="360"/>
      </w:pPr>
      <w:rPr>
        <w:rFonts w:ascii="Wingdings" w:hAnsi="Wingdings" w:hint="default"/>
      </w:rPr>
    </w:lvl>
    <w:lvl w:ilvl="3" w:tplc="DF6CF66C" w:tentative="1">
      <w:start w:val="1"/>
      <w:numFmt w:val="bullet"/>
      <w:lvlText w:val=""/>
      <w:lvlJc w:val="left"/>
      <w:pPr>
        <w:ind w:left="3240" w:hanging="360"/>
      </w:pPr>
      <w:rPr>
        <w:rFonts w:ascii="Symbol" w:hAnsi="Symbol" w:hint="default"/>
      </w:rPr>
    </w:lvl>
    <w:lvl w:ilvl="4" w:tplc="11428EAE" w:tentative="1">
      <w:start w:val="1"/>
      <w:numFmt w:val="bullet"/>
      <w:lvlText w:val="o"/>
      <w:lvlJc w:val="left"/>
      <w:pPr>
        <w:ind w:left="3960" w:hanging="360"/>
      </w:pPr>
      <w:rPr>
        <w:rFonts w:ascii="Courier New" w:hAnsi="Courier New" w:hint="default"/>
      </w:rPr>
    </w:lvl>
    <w:lvl w:ilvl="5" w:tplc="3976C70E" w:tentative="1">
      <w:start w:val="1"/>
      <w:numFmt w:val="bullet"/>
      <w:lvlText w:val=""/>
      <w:lvlJc w:val="left"/>
      <w:pPr>
        <w:ind w:left="4680" w:hanging="360"/>
      </w:pPr>
      <w:rPr>
        <w:rFonts w:ascii="Wingdings" w:hAnsi="Wingdings" w:hint="default"/>
      </w:rPr>
    </w:lvl>
    <w:lvl w:ilvl="6" w:tplc="1DA6C0E4" w:tentative="1">
      <w:start w:val="1"/>
      <w:numFmt w:val="bullet"/>
      <w:lvlText w:val=""/>
      <w:lvlJc w:val="left"/>
      <w:pPr>
        <w:ind w:left="5400" w:hanging="360"/>
      </w:pPr>
      <w:rPr>
        <w:rFonts w:ascii="Symbol" w:hAnsi="Symbol" w:hint="default"/>
      </w:rPr>
    </w:lvl>
    <w:lvl w:ilvl="7" w:tplc="A06022D6" w:tentative="1">
      <w:start w:val="1"/>
      <w:numFmt w:val="bullet"/>
      <w:lvlText w:val="o"/>
      <w:lvlJc w:val="left"/>
      <w:pPr>
        <w:ind w:left="6120" w:hanging="360"/>
      </w:pPr>
      <w:rPr>
        <w:rFonts w:ascii="Courier New" w:hAnsi="Courier New" w:hint="default"/>
      </w:rPr>
    </w:lvl>
    <w:lvl w:ilvl="8" w:tplc="EA5207D4" w:tentative="1">
      <w:start w:val="1"/>
      <w:numFmt w:val="bullet"/>
      <w:lvlText w:val=""/>
      <w:lvlJc w:val="left"/>
      <w:pPr>
        <w:ind w:left="6840" w:hanging="360"/>
      </w:pPr>
      <w:rPr>
        <w:rFonts w:ascii="Wingdings" w:hAnsi="Wingdings" w:hint="default"/>
      </w:rPr>
    </w:lvl>
  </w:abstractNum>
  <w:abstractNum w:abstractNumId="34" w15:restartNumberingAfterBreak="0">
    <w:nsid w:val="76B12F8E"/>
    <w:multiLevelType w:val="hybridMultilevel"/>
    <w:tmpl w:val="0E60F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8B084A"/>
    <w:multiLevelType w:val="hybridMultilevel"/>
    <w:tmpl w:val="3CE221E0"/>
    <w:lvl w:ilvl="0" w:tplc="FFFFFFFF">
      <w:start w:val="1"/>
      <w:numFmt w:val="bullet"/>
      <w:lvlText w:val="–"/>
      <w:lvlJc w:val="left"/>
      <w:pPr>
        <w:ind w:left="1600" w:hanging="161"/>
      </w:pPr>
      <w:rPr>
        <w:rFonts w:ascii="Calibri" w:hAnsi="Calibri" w:hint="default"/>
        <w:w w:val="100"/>
        <w:sz w:val="22"/>
        <w:szCs w:val="22"/>
        <w:lang w:val="en-AU" w:eastAsia="en-US" w:bidi="ar-SA"/>
      </w:rPr>
    </w:lvl>
    <w:lvl w:ilvl="1" w:tplc="08090005">
      <w:start w:val="1"/>
      <w:numFmt w:val="bullet"/>
      <w:lvlText w:val=""/>
      <w:lvlJc w:val="left"/>
      <w:pPr>
        <w:ind w:left="862" w:hanging="360"/>
      </w:pPr>
      <w:rPr>
        <w:rFonts w:ascii="Wingdings" w:hAnsi="Wingdings" w:hint="default"/>
      </w:rPr>
    </w:lvl>
    <w:lvl w:ilvl="2" w:tplc="FFFFFFFF">
      <w:numFmt w:val="bullet"/>
      <w:lvlText w:val=""/>
      <w:lvlJc w:val="left"/>
      <w:pPr>
        <w:ind w:left="2152" w:hanging="361"/>
      </w:pPr>
      <w:rPr>
        <w:rFonts w:hint="default"/>
        <w:w w:val="100"/>
        <w:lang w:val="en-AU" w:eastAsia="en-US" w:bidi="ar-SA"/>
      </w:rPr>
    </w:lvl>
    <w:lvl w:ilvl="3" w:tplc="FFFFFFFF">
      <w:numFmt w:val="bullet"/>
      <w:lvlText w:val="•"/>
      <w:lvlJc w:val="left"/>
      <w:pPr>
        <w:ind w:left="3378" w:hanging="361"/>
      </w:pPr>
      <w:rPr>
        <w:rFonts w:hint="default"/>
        <w:lang w:val="en-AU" w:eastAsia="en-US" w:bidi="ar-SA"/>
      </w:rPr>
    </w:lvl>
    <w:lvl w:ilvl="4" w:tplc="FFFFFFFF">
      <w:numFmt w:val="bullet"/>
      <w:lvlText w:val="•"/>
      <w:lvlJc w:val="left"/>
      <w:pPr>
        <w:ind w:left="4596" w:hanging="361"/>
      </w:pPr>
      <w:rPr>
        <w:rFonts w:hint="default"/>
        <w:lang w:val="en-AU" w:eastAsia="en-US" w:bidi="ar-SA"/>
      </w:rPr>
    </w:lvl>
    <w:lvl w:ilvl="5" w:tplc="FFFFFFFF">
      <w:numFmt w:val="bullet"/>
      <w:lvlText w:val="•"/>
      <w:lvlJc w:val="left"/>
      <w:pPr>
        <w:ind w:left="5814" w:hanging="361"/>
      </w:pPr>
      <w:rPr>
        <w:rFonts w:hint="default"/>
        <w:lang w:val="en-AU" w:eastAsia="en-US" w:bidi="ar-SA"/>
      </w:rPr>
    </w:lvl>
    <w:lvl w:ilvl="6" w:tplc="FFFFFFFF">
      <w:numFmt w:val="bullet"/>
      <w:lvlText w:val="•"/>
      <w:lvlJc w:val="left"/>
      <w:pPr>
        <w:ind w:left="7033" w:hanging="361"/>
      </w:pPr>
      <w:rPr>
        <w:rFonts w:hint="default"/>
        <w:lang w:val="en-AU" w:eastAsia="en-US" w:bidi="ar-SA"/>
      </w:rPr>
    </w:lvl>
    <w:lvl w:ilvl="7" w:tplc="FFFFFFFF">
      <w:numFmt w:val="bullet"/>
      <w:lvlText w:val="•"/>
      <w:lvlJc w:val="left"/>
      <w:pPr>
        <w:ind w:left="8251" w:hanging="361"/>
      </w:pPr>
      <w:rPr>
        <w:rFonts w:hint="default"/>
        <w:lang w:val="en-AU" w:eastAsia="en-US" w:bidi="ar-SA"/>
      </w:rPr>
    </w:lvl>
    <w:lvl w:ilvl="8" w:tplc="FFFFFFFF">
      <w:numFmt w:val="bullet"/>
      <w:lvlText w:val="•"/>
      <w:lvlJc w:val="left"/>
      <w:pPr>
        <w:ind w:left="9469" w:hanging="361"/>
      </w:pPr>
      <w:rPr>
        <w:rFonts w:hint="default"/>
        <w:lang w:val="en-AU" w:eastAsia="en-US" w:bidi="ar-SA"/>
      </w:rPr>
    </w:lvl>
  </w:abstractNum>
  <w:num w:numId="1" w16cid:durableId="965157859">
    <w:abstractNumId w:val="17"/>
  </w:num>
  <w:num w:numId="2" w16cid:durableId="1201432641">
    <w:abstractNumId w:val="14"/>
  </w:num>
  <w:num w:numId="3" w16cid:durableId="2059815718">
    <w:abstractNumId w:val="3"/>
  </w:num>
  <w:num w:numId="4" w16cid:durableId="1525510628">
    <w:abstractNumId w:val="7"/>
  </w:num>
  <w:num w:numId="5" w16cid:durableId="718093086">
    <w:abstractNumId w:val="27"/>
  </w:num>
  <w:num w:numId="6" w16cid:durableId="263538466">
    <w:abstractNumId w:val="32"/>
  </w:num>
  <w:num w:numId="7" w16cid:durableId="77791983">
    <w:abstractNumId w:val="26"/>
  </w:num>
  <w:num w:numId="8" w16cid:durableId="402876766">
    <w:abstractNumId w:val="5"/>
  </w:num>
  <w:num w:numId="9" w16cid:durableId="454257401">
    <w:abstractNumId w:val="16"/>
  </w:num>
  <w:num w:numId="10" w16cid:durableId="1238783301">
    <w:abstractNumId w:val="33"/>
  </w:num>
  <w:num w:numId="11" w16cid:durableId="1843932858">
    <w:abstractNumId w:val="0"/>
  </w:num>
  <w:num w:numId="12" w16cid:durableId="1082601347">
    <w:abstractNumId w:val="24"/>
  </w:num>
  <w:num w:numId="13" w16cid:durableId="1957980443">
    <w:abstractNumId w:val="34"/>
  </w:num>
  <w:num w:numId="14" w16cid:durableId="206259008">
    <w:abstractNumId w:val="29"/>
  </w:num>
  <w:num w:numId="15" w16cid:durableId="572591567">
    <w:abstractNumId w:val="19"/>
  </w:num>
  <w:num w:numId="16" w16cid:durableId="1621107042">
    <w:abstractNumId w:val="31"/>
  </w:num>
  <w:num w:numId="17" w16cid:durableId="1488354040">
    <w:abstractNumId w:val="10"/>
  </w:num>
  <w:num w:numId="18" w16cid:durableId="1624189908">
    <w:abstractNumId w:val="23"/>
  </w:num>
  <w:num w:numId="19" w16cid:durableId="520315708">
    <w:abstractNumId w:val="2"/>
  </w:num>
  <w:num w:numId="20" w16cid:durableId="1381783330">
    <w:abstractNumId w:val="13"/>
  </w:num>
  <w:num w:numId="21" w16cid:durableId="2046521602">
    <w:abstractNumId w:val="20"/>
  </w:num>
  <w:num w:numId="22" w16cid:durableId="445541725">
    <w:abstractNumId w:val="21"/>
  </w:num>
  <w:num w:numId="23" w16cid:durableId="1662999637">
    <w:abstractNumId w:val="9"/>
  </w:num>
  <w:num w:numId="24" w16cid:durableId="2087025708">
    <w:abstractNumId w:val="18"/>
  </w:num>
  <w:num w:numId="25" w16cid:durableId="1834026186">
    <w:abstractNumId w:val="22"/>
  </w:num>
  <w:num w:numId="26" w16cid:durableId="1887596215">
    <w:abstractNumId w:val="30"/>
  </w:num>
  <w:num w:numId="27" w16cid:durableId="1126661651">
    <w:abstractNumId w:val="12"/>
  </w:num>
  <w:num w:numId="28" w16cid:durableId="1851025297">
    <w:abstractNumId w:val="35"/>
  </w:num>
  <w:num w:numId="29" w16cid:durableId="1177118364">
    <w:abstractNumId w:val="25"/>
  </w:num>
  <w:num w:numId="30" w16cid:durableId="1053577805">
    <w:abstractNumId w:val="8"/>
  </w:num>
  <w:num w:numId="31" w16cid:durableId="859128980">
    <w:abstractNumId w:val="4"/>
  </w:num>
  <w:num w:numId="32" w16cid:durableId="1820151922">
    <w:abstractNumId w:val="4"/>
  </w:num>
  <w:num w:numId="33" w16cid:durableId="1608924149">
    <w:abstractNumId w:val="11"/>
  </w:num>
  <w:num w:numId="34" w16cid:durableId="1541094707">
    <w:abstractNumId w:val="15"/>
  </w:num>
  <w:num w:numId="35" w16cid:durableId="159202024">
    <w:abstractNumId w:val="1"/>
  </w:num>
  <w:num w:numId="36" w16cid:durableId="196358581">
    <w:abstractNumId w:val="28"/>
  </w:num>
  <w:num w:numId="37" w16cid:durableId="650134834">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TI0Mjc0MbYwsjRV0lEKTi0uzszPAykwrQUAGrbZGywAAAA="/>
  </w:docVars>
  <w:rsids>
    <w:rsidRoot w:val="00187819"/>
    <w:rsid w:val="000029FF"/>
    <w:rsid w:val="00004C23"/>
    <w:rsid w:val="00004F34"/>
    <w:rsid w:val="000121D8"/>
    <w:rsid w:val="00012F7B"/>
    <w:rsid w:val="00013CE7"/>
    <w:rsid w:val="00014656"/>
    <w:rsid w:val="00017C53"/>
    <w:rsid w:val="0002516E"/>
    <w:rsid w:val="00025F9E"/>
    <w:rsid w:val="00027C9F"/>
    <w:rsid w:val="0003451C"/>
    <w:rsid w:val="00037733"/>
    <w:rsid w:val="00037EDC"/>
    <w:rsid w:val="00042236"/>
    <w:rsid w:val="0004238A"/>
    <w:rsid w:val="000445C1"/>
    <w:rsid w:val="00044B7C"/>
    <w:rsid w:val="0004781C"/>
    <w:rsid w:val="00051E6D"/>
    <w:rsid w:val="00053875"/>
    <w:rsid w:val="00057A5B"/>
    <w:rsid w:val="00064525"/>
    <w:rsid w:val="000665A3"/>
    <w:rsid w:val="00067698"/>
    <w:rsid w:val="00070A6D"/>
    <w:rsid w:val="00073AB3"/>
    <w:rsid w:val="0007506A"/>
    <w:rsid w:val="000759CC"/>
    <w:rsid w:val="00076123"/>
    <w:rsid w:val="000769B0"/>
    <w:rsid w:val="00077E23"/>
    <w:rsid w:val="000824F7"/>
    <w:rsid w:val="00086317"/>
    <w:rsid w:val="00087923"/>
    <w:rsid w:val="000906D1"/>
    <w:rsid w:val="00092005"/>
    <w:rsid w:val="00093077"/>
    <w:rsid w:val="000945A3"/>
    <w:rsid w:val="0009638C"/>
    <w:rsid w:val="000964FC"/>
    <w:rsid w:val="00096C91"/>
    <w:rsid w:val="000B23F1"/>
    <w:rsid w:val="000B33B4"/>
    <w:rsid w:val="000B3E12"/>
    <w:rsid w:val="000B5BF3"/>
    <w:rsid w:val="000B61FD"/>
    <w:rsid w:val="000C138D"/>
    <w:rsid w:val="000D0E39"/>
    <w:rsid w:val="000D48B6"/>
    <w:rsid w:val="000D4A5C"/>
    <w:rsid w:val="000D7BE7"/>
    <w:rsid w:val="000E01F0"/>
    <w:rsid w:val="000E0E33"/>
    <w:rsid w:val="000E6355"/>
    <w:rsid w:val="000E6ACD"/>
    <w:rsid w:val="000F05F5"/>
    <w:rsid w:val="000F452D"/>
    <w:rsid w:val="000F55F9"/>
    <w:rsid w:val="00105520"/>
    <w:rsid w:val="00106001"/>
    <w:rsid w:val="00107DDD"/>
    <w:rsid w:val="00110BE6"/>
    <w:rsid w:val="00111974"/>
    <w:rsid w:val="001119EC"/>
    <w:rsid w:val="00111A08"/>
    <w:rsid w:val="00113633"/>
    <w:rsid w:val="00114AFB"/>
    <w:rsid w:val="001207E0"/>
    <w:rsid w:val="0013200F"/>
    <w:rsid w:val="001325A0"/>
    <w:rsid w:val="001326B0"/>
    <w:rsid w:val="0013345F"/>
    <w:rsid w:val="00136FE9"/>
    <w:rsid w:val="00140D67"/>
    <w:rsid w:val="00142EC6"/>
    <w:rsid w:val="001461F5"/>
    <w:rsid w:val="001522FB"/>
    <w:rsid w:val="00153A6D"/>
    <w:rsid w:val="001552A9"/>
    <w:rsid w:val="00155BC1"/>
    <w:rsid w:val="00160978"/>
    <w:rsid w:val="0016223C"/>
    <w:rsid w:val="001763AD"/>
    <w:rsid w:val="001763F5"/>
    <w:rsid w:val="00176F6C"/>
    <w:rsid w:val="00177F61"/>
    <w:rsid w:val="00181863"/>
    <w:rsid w:val="00183771"/>
    <w:rsid w:val="0018454D"/>
    <w:rsid w:val="00184E10"/>
    <w:rsid w:val="00184E14"/>
    <w:rsid w:val="00184F36"/>
    <w:rsid w:val="00187819"/>
    <w:rsid w:val="00196420"/>
    <w:rsid w:val="00197CB9"/>
    <w:rsid w:val="001A2F69"/>
    <w:rsid w:val="001A673C"/>
    <w:rsid w:val="001B56A5"/>
    <w:rsid w:val="001B5E79"/>
    <w:rsid w:val="001B78D7"/>
    <w:rsid w:val="001C1BC4"/>
    <w:rsid w:val="001C2A71"/>
    <w:rsid w:val="001C4ADC"/>
    <w:rsid w:val="001D45F0"/>
    <w:rsid w:val="001D664D"/>
    <w:rsid w:val="001D6F6D"/>
    <w:rsid w:val="001D73F1"/>
    <w:rsid w:val="001E5E72"/>
    <w:rsid w:val="001E74B4"/>
    <w:rsid w:val="001E7D24"/>
    <w:rsid w:val="001F5382"/>
    <w:rsid w:val="00202D1B"/>
    <w:rsid w:val="002030DC"/>
    <w:rsid w:val="00203B62"/>
    <w:rsid w:val="00204800"/>
    <w:rsid w:val="00204A96"/>
    <w:rsid w:val="00204F62"/>
    <w:rsid w:val="002052C8"/>
    <w:rsid w:val="00212416"/>
    <w:rsid w:val="00212764"/>
    <w:rsid w:val="0021526B"/>
    <w:rsid w:val="0022347B"/>
    <w:rsid w:val="00223CEF"/>
    <w:rsid w:val="002308D2"/>
    <w:rsid w:val="00230CFB"/>
    <w:rsid w:val="00231A07"/>
    <w:rsid w:val="0023252A"/>
    <w:rsid w:val="00235B9F"/>
    <w:rsid w:val="00242EEE"/>
    <w:rsid w:val="0024656D"/>
    <w:rsid w:val="0025224F"/>
    <w:rsid w:val="002571CA"/>
    <w:rsid w:val="00257C4C"/>
    <w:rsid w:val="0025F6A6"/>
    <w:rsid w:val="00260B13"/>
    <w:rsid w:val="00262AD5"/>
    <w:rsid w:val="00263364"/>
    <w:rsid w:val="00263A14"/>
    <w:rsid w:val="00271E97"/>
    <w:rsid w:val="002753D7"/>
    <w:rsid w:val="002774B9"/>
    <w:rsid w:val="00277652"/>
    <w:rsid w:val="002848BB"/>
    <w:rsid w:val="00284CC0"/>
    <w:rsid w:val="00291352"/>
    <w:rsid w:val="00292A14"/>
    <w:rsid w:val="00296E5E"/>
    <w:rsid w:val="002974E8"/>
    <w:rsid w:val="002A14EE"/>
    <w:rsid w:val="002A5257"/>
    <w:rsid w:val="002A68F8"/>
    <w:rsid w:val="002A6DAD"/>
    <w:rsid w:val="002B50C9"/>
    <w:rsid w:val="002B59E7"/>
    <w:rsid w:val="002B7B7F"/>
    <w:rsid w:val="002C1DB6"/>
    <w:rsid w:val="002C39D4"/>
    <w:rsid w:val="002D4BCF"/>
    <w:rsid w:val="002D62D2"/>
    <w:rsid w:val="002E33DB"/>
    <w:rsid w:val="002F0F0C"/>
    <w:rsid w:val="002F1CDB"/>
    <w:rsid w:val="002F1FCC"/>
    <w:rsid w:val="003002D1"/>
    <w:rsid w:val="003007FE"/>
    <w:rsid w:val="00300FAB"/>
    <w:rsid w:val="0030341B"/>
    <w:rsid w:val="003062E9"/>
    <w:rsid w:val="0031279D"/>
    <w:rsid w:val="003175BE"/>
    <w:rsid w:val="0031773B"/>
    <w:rsid w:val="00321FE1"/>
    <w:rsid w:val="003247E5"/>
    <w:rsid w:val="00330E70"/>
    <w:rsid w:val="00334EE3"/>
    <w:rsid w:val="00341F60"/>
    <w:rsid w:val="0034541D"/>
    <w:rsid w:val="00346182"/>
    <w:rsid w:val="00351328"/>
    <w:rsid w:val="00351CF6"/>
    <w:rsid w:val="003567A4"/>
    <w:rsid w:val="003612D4"/>
    <w:rsid w:val="00364A10"/>
    <w:rsid w:val="003721C7"/>
    <w:rsid w:val="0037234C"/>
    <w:rsid w:val="00373609"/>
    <w:rsid w:val="00383EA0"/>
    <w:rsid w:val="00384BB9"/>
    <w:rsid w:val="0038743D"/>
    <w:rsid w:val="00392BA6"/>
    <w:rsid w:val="003964FE"/>
    <w:rsid w:val="00396E0C"/>
    <w:rsid w:val="003A3891"/>
    <w:rsid w:val="003A78BB"/>
    <w:rsid w:val="003B10BD"/>
    <w:rsid w:val="003B263F"/>
    <w:rsid w:val="003B2AC5"/>
    <w:rsid w:val="003B4054"/>
    <w:rsid w:val="003B48D8"/>
    <w:rsid w:val="003B7829"/>
    <w:rsid w:val="003C067C"/>
    <w:rsid w:val="003C2E59"/>
    <w:rsid w:val="003C653D"/>
    <w:rsid w:val="003D0E5E"/>
    <w:rsid w:val="003D2D60"/>
    <w:rsid w:val="003D5B7D"/>
    <w:rsid w:val="003E1688"/>
    <w:rsid w:val="003E7EF8"/>
    <w:rsid w:val="003F1C17"/>
    <w:rsid w:val="003F1EB4"/>
    <w:rsid w:val="003F4136"/>
    <w:rsid w:val="00403527"/>
    <w:rsid w:val="00404C15"/>
    <w:rsid w:val="00404F63"/>
    <w:rsid w:val="00405127"/>
    <w:rsid w:val="00406D53"/>
    <w:rsid w:val="004131C2"/>
    <w:rsid w:val="00414D8D"/>
    <w:rsid w:val="00415AEC"/>
    <w:rsid w:val="00430334"/>
    <w:rsid w:val="00432D80"/>
    <w:rsid w:val="00447D16"/>
    <w:rsid w:val="00451C56"/>
    <w:rsid w:val="0045592C"/>
    <w:rsid w:val="00455A19"/>
    <w:rsid w:val="004578E7"/>
    <w:rsid w:val="00460814"/>
    <w:rsid w:val="004616AD"/>
    <w:rsid w:val="00461D74"/>
    <w:rsid w:val="00463DA6"/>
    <w:rsid w:val="004653C6"/>
    <w:rsid w:val="00473615"/>
    <w:rsid w:val="00474194"/>
    <w:rsid w:val="00480514"/>
    <w:rsid w:val="0048179A"/>
    <w:rsid w:val="004831CB"/>
    <w:rsid w:val="00484D6A"/>
    <w:rsid w:val="0048763E"/>
    <w:rsid w:val="004918B9"/>
    <w:rsid w:val="00497EB3"/>
    <w:rsid w:val="004A3C13"/>
    <w:rsid w:val="004B1690"/>
    <w:rsid w:val="004B6B08"/>
    <w:rsid w:val="004C56CF"/>
    <w:rsid w:val="004D0A8F"/>
    <w:rsid w:val="004D51D5"/>
    <w:rsid w:val="004D57B0"/>
    <w:rsid w:val="004E4695"/>
    <w:rsid w:val="004F0094"/>
    <w:rsid w:val="004F55D0"/>
    <w:rsid w:val="004F6FF8"/>
    <w:rsid w:val="00510DCF"/>
    <w:rsid w:val="00515500"/>
    <w:rsid w:val="00515BB2"/>
    <w:rsid w:val="00532935"/>
    <w:rsid w:val="00544405"/>
    <w:rsid w:val="00550CEC"/>
    <w:rsid w:val="0056023C"/>
    <w:rsid w:val="00566C1C"/>
    <w:rsid w:val="00570B7A"/>
    <w:rsid w:val="00572103"/>
    <w:rsid w:val="0057340D"/>
    <w:rsid w:val="00573F17"/>
    <w:rsid w:val="00574C00"/>
    <w:rsid w:val="00585020"/>
    <w:rsid w:val="00585D5B"/>
    <w:rsid w:val="00593C31"/>
    <w:rsid w:val="00594E19"/>
    <w:rsid w:val="005978A1"/>
    <w:rsid w:val="005A30CD"/>
    <w:rsid w:val="005A3DC1"/>
    <w:rsid w:val="005A4654"/>
    <w:rsid w:val="005A71CC"/>
    <w:rsid w:val="005B1569"/>
    <w:rsid w:val="005B2D25"/>
    <w:rsid w:val="005B2DE6"/>
    <w:rsid w:val="005B2EEB"/>
    <w:rsid w:val="005B4A09"/>
    <w:rsid w:val="005B4EE6"/>
    <w:rsid w:val="005B634B"/>
    <w:rsid w:val="005C008B"/>
    <w:rsid w:val="005C5422"/>
    <w:rsid w:val="005C5CC0"/>
    <w:rsid w:val="005D1C4D"/>
    <w:rsid w:val="005D5C5A"/>
    <w:rsid w:val="005E1C0D"/>
    <w:rsid w:val="005E46D1"/>
    <w:rsid w:val="005F75E5"/>
    <w:rsid w:val="005F7F3D"/>
    <w:rsid w:val="00601502"/>
    <w:rsid w:val="006039FD"/>
    <w:rsid w:val="00604570"/>
    <w:rsid w:val="0060509C"/>
    <w:rsid w:val="0060601E"/>
    <w:rsid w:val="00612C3D"/>
    <w:rsid w:val="00613D52"/>
    <w:rsid w:val="006163C4"/>
    <w:rsid w:val="006213B3"/>
    <w:rsid w:val="00625407"/>
    <w:rsid w:val="00634BBD"/>
    <w:rsid w:val="006361C7"/>
    <w:rsid w:val="00640864"/>
    <w:rsid w:val="00643B83"/>
    <w:rsid w:val="00643E71"/>
    <w:rsid w:val="00644818"/>
    <w:rsid w:val="0064497C"/>
    <w:rsid w:val="006516E0"/>
    <w:rsid w:val="00655764"/>
    <w:rsid w:val="006563CD"/>
    <w:rsid w:val="00656807"/>
    <w:rsid w:val="00661AE2"/>
    <w:rsid w:val="006630EB"/>
    <w:rsid w:val="00672A62"/>
    <w:rsid w:val="0067375B"/>
    <w:rsid w:val="00680257"/>
    <w:rsid w:val="00683E17"/>
    <w:rsid w:val="006842BB"/>
    <w:rsid w:val="00695780"/>
    <w:rsid w:val="006A1952"/>
    <w:rsid w:val="006A1CA2"/>
    <w:rsid w:val="006A2D26"/>
    <w:rsid w:val="006A3169"/>
    <w:rsid w:val="006A36E5"/>
    <w:rsid w:val="006A67AA"/>
    <w:rsid w:val="006B543A"/>
    <w:rsid w:val="006C091E"/>
    <w:rsid w:val="006C3E27"/>
    <w:rsid w:val="006C502C"/>
    <w:rsid w:val="006C679E"/>
    <w:rsid w:val="006D0C31"/>
    <w:rsid w:val="006D183D"/>
    <w:rsid w:val="006D3453"/>
    <w:rsid w:val="006D6C95"/>
    <w:rsid w:val="006D6DC0"/>
    <w:rsid w:val="006E599D"/>
    <w:rsid w:val="006E6040"/>
    <w:rsid w:val="006F0BD3"/>
    <w:rsid w:val="006F2B7D"/>
    <w:rsid w:val="006F4A76"/>
    <w:rsid w:val="00700302"/>
    <w:rsid w:val="00700669"/>
    <w:rsid w:val="007021AB"/>
    <w:rsid w:val="00706021"/>
    <w:rsid w:val="00707D0B"/>
    <w:rsid w:val="00710142"/>
    <w:rsid w:val="007107AA"/>
    <w:rsid w:val="007108B0"/>
    <w:rsid w:val="007119B3"/>
    <w:rsid w:val="007122DF"/>
    <w:rsid w:val="00720AFB"/>
    <w:rsid w:val="007239D1"/>
    <w:rsid w:val="0073065B"/>
    <w:rsid w:val="00730B4F"/>
    <w:rsid w:val="00736615"/>
    <w:rsid w:val="007416A2"/>
    <w:rsid w:val="0074219A"/>
    <w:rsid w:val="00743DED"/>
    <w:rsid w:val="00750647"/>
    <w:rsid w:val="00750831"/>
    <w:rsid w:val="0075413A"/>
    <w:rsid w:val="007571E5"/>
    <w:rsid w:val="0076029D"/>
    <w:rsid w:val="0076084F"/>
    <w:rsid w:val="007632EA"/>
    <w:rsid w:val="0076478E"/>
    <w:rsid w:val="00771791"/>
    <w:rsid w:val="00780A92"/>
    <w:rsid w:val="00780F6E"/>
    <w:rsid w:val="0078529C"/>
    <w:rsid w:val="00785B6A"/>
    <w:rsid w:val="007955BB"/>
    <w:rsid w:val="007A0EC7"/>
    <w:rsid w:val="007A1126"/>
    <w:rsid w:val="007A13BD"/>
    <w:rsid w:val="007A26A6"/>
    <w:rsid w:val="007A46EF"/>
    <w:rsid w:val="007A64A7"/>
    <w:rsid w:val="007A7B67"/>
    <w:rsid w:val="007A7BBF"/>
    <w:rsid w:val="007B392A"/>
    <w:rsid w:val="007B51C5"/>
    <w:rsid w:val="007C2CCA"/>
    <w:rsid w:val="007C3E01"/>
    <w:rsid w:val="007C4561"/>
    <w:rsid w:val="007D189F"/>
    <w:rsid w:val="007D1AA8"/>
    <w:rsid w:val="007D2F02"/>
    <w:rsid w:val="007D7F0B"/>
    <w:rsid w:val="007E0602"/>
    <w:rsid w:val="007E532B"/>
    <w:rsid w:val="007E68C1"/>
    <w:rsid w:val="007F0AD2"/>
    <w:rsid w:val="007F27E2"/>
    <w:rsid w:val="00805B66"/>
    <w:rsid w:val="00807582"/>
    <w:rsid w:val="00810C92"/>
    <w:rsid w:val="008113F1"/>
    <w:rsid w:val="00813804"/>
    <w:rsid w:val="00821D4C"/>
    <w:rsid w:val="008226CE"/>
    <w:rsid w:val="00822D37"/>
    <w:rsid w:val="0083489E"/>
    <w:rsid w:val="00835596"/>
    <w:rsid w:val="00835D22"/>
    <w:rsid w:val="00836512"/>
    <w:rsid w:val="00837553"/>
    <w:rsid w:val="008438C7"/>
    <w:rsid w:val="00846678"/>
    <w:rsid w:val="00850B57"/>
    <w:rsid w:val="008514EA"/>
    <w:rsid w:val="00851755"/>
    <w:rsid w:val="00853139"/>
    <w:rsid w:val="00853529"/>
    <w:rsid w:val="00856DEC"/>
    <w:rsid w:val="0086160A"/>
    <w:rsid w:val="008625D6"/>
    <w:rsid w:val="0087003C"/>
    <w:rsid w:val="0087349F"/>
    <w:rsid w:val="00874B42"/>
    <w:rsid w:val="00881CB9"/>
    <w:rsid w:val="00883AC3"/>
    <w:rsid w:val="00883D19"/>
    <w:rsid w:val="0088519A"/>
    <w:rsid w:val="00885E6C"/>
    <w:rsid w:val="008863B2"/>
    <w:rsid w:val="00892CB4"/>
    <w:rsid w:val="008A0B9B"/>
    <w:rsid w:val="008A5F0F"/>
    <w:rsid w:val="008A736C"/>
    <w:rsid w:val="008B2581"/>
    <w:rsid w:val="008B3363"/>
    <w:rsid w:val="008B731A"/>
    <w:rsid w:val="008D1F51"/>
    <w:rsid w:val="008D480A"/>
    <w:rsid w:val="008E1277"/>
    <w:rsid w:val="008E2668"/>
    <w:rsid w:val="008E353C"/>
    <w:rsid w:val="008F06C8"/>
    <w:rsid w:val="008F7036"/>
    <w:rsid w:val="009007B0"/>
    <w:rsid w:val="009010A2"/>
    <w:rsid w:val="009104EE"/>
    <w:rsid w:val="00910C52"/>
    <w:rsid w:val="00911120"/>
    <w:rsid w:val="0091717A"/>
    <w:rsid w:val="00926060"/>
    <w:rsid w:val="00931084"/>
    <w:rsid w:val="00933406"/>
    <w:rsid w:val="009514B1"/>
    <w:rsid w:val="00953039"/>
    <w:rsid w:val="0095358A"/>
    <w:rsid w:val="00956BBD"/>
    <w:rsid w:val="00957421"/>
    <w:rsid w:val="00960C73"/>
    <w:rsid w:val="0096153C"/>
    <w:rsid w:val="0096345A"/>
    <w:rsid w:val="00963899"/>
    <w:rsid w:val="00964003"/>
    <w:rsid w:val="009640E2"/>
    <w:rsid w:val="009708B0"/>
    <w:rsid w:val="009829AB"/>
    <w:rsid w:val="00983EF7"/>
    <w:rsid w:val="0098635D"/>
    <w:rsid w:val="00986640"/>
    <w:rsid w:val="009A1012"/>
    <w:rsid w:val="009A64C1"/>
    <w:rsid w:val="009A7940"/>
    <w:rsid w:val="009B5383"/>
    <w:rsid w:val="009C06DD"/>
    <w:rsid w:val="009C4413"/>
    <w:rsid w:val="009E58FC"/>
    <w:rsid w:val="009F6A69"/>
    <w:rsid w:val="00A00B63"/>
    <w:rsid w:val="00A130A3"/>
    <w:rsid w:val="00A13197"/>
    <w:rsid w:val="00A156E3"/>
    <w:rsid w:val="00A16326"/>
    <w:rsid w:val="00A209AE"/>
    <w:rsid w:val="00A216E1"/>
    <w:rsid w:val="00A26F1E"/>
    <w:rsid w:val="00A301CF"/>
    <w:rsid w:val="00A3476F"/>
    <w:rsid w:val="00A40CFA"/>
    <w:rsid w:val="00A41E5D"/>
    <w:rsid w:val="00A45C8A"/>
    <w:rsid w:val="00A47FFD"/>
    <w:rsid w:val="00A5118C"/>
    <w:rsid w:val="00A6106E"/>
    <w:rsid w:val="00A61DF3"/>
    <w:rsid w:val="00A66653"/>
    <w:rsid w:val="00A720EE"/>
    <w:rsid w:val="00A727F4"/>
    <w:rsid w:val="00A74909"/>
    <w:rsid w:val="00A75F07"/>
    <w:rsid w:val="00A81135"/>
    <w:rsid w:val="00A85D77"/>
    <w:rsid w:val="00AA0AE3"/>
    <w:rsid w:val="00AA3694"/>
    <w:rsid w:val="00AA49E8"/>
    <w:rsid w:val="00AA7D75"/>
    <w:rsid w:val="00AB07D5"/>
    <w:rsid w:val="00AB22F9"/>
    <w:rsid w:val="00AB5A2A"/>
    <w:rsid w:val="00AB74A2"/>
    <w:rsid w:val="00AC1CE9"/>
    <w:rsid w:val="00AC504F"/>
    <w:rsid w:val="00AC5E00"/>
    <w:rsid w:val="00AC6328"/>
    <w:rsid w:val="00AD020D"/>
    <w:rsid w:val="00AD068D"/>
    <w:rsid w:val="00AD7A0F"/>
    <w:rsid w:val="00AE5441"/>
    <w:rsid w:val="00AE6F76"/>
    <w:rsid w:val="00AE743E"/>
    <w:rsid w:val="00AF0784"/>
    <w:rsid w:val="00AF3305"/>
    <w:rsid w:val="00AF530A"/>
    <w:rsid w:val="00AF6C87"/>
    <w:rsid w:val="00AF7D3E"/>
    <w:rsid w:val="00B020B3"/>
    <w:rsid w:val="00B04464"/>
    <w:rsid w:val="00B07DEF"/>
    <w:rsid w:val="00B109D1"/>
    <w:rsid w:val="00B10E4F"/>
    <w:rsid w:val="00B11C04"/>
    <w:rsid w:val="00B1636A"/>
    <w:rsid w:val="00B23F7E"/>
    <w:rsid w:val="00B27630"/>
    <w:rsid w:val="00B27D8B"/>
    <w:rsid w:val="00B31A24"/>
    <w:rsid w:val="00B31DD0"/>
    <w:rsid w:val="00B40F7E"/>
    <w:rsid w:val="00B4179D"/>
    <w:rsid w:val="00B41F45"/>
    <w:rsid w:val="00B52627"/>
    <w:rsid w:val="00B53769"/>
    <w:rsid w:val="00B665A1"/>
    <w:rsid w:val="00B66C3B"/>
    <w:rsid w:val="00B67153"/>
    <w:rsid w:val="00B67AE3"/>
    <w:rsid w:val="00B71E90"/>
    <w:rsid w:val="00B72C88"/>
    <w:rsid w:val="00B73ACD"/>
    <w:rsid w:val="00B74B77"/>
    <w:rsid w:val="00B81617"/>
    <w:rsid w:val="00B819E2"/>
    <w:rsid w:val="00B829EB"/>
    <w:rsid w:val="00B82B7C"/>
    <w:rsid w:val="00B8381B"/>
    <w:rsid w:val="00B840DD"/>
    <w:rsid w:val="00B9057E"/>
    <w:rsid w:val="00B93232"/>
    <w:rsid w:val="00B97A18"/>
    <w:rsid w:val="00BA026D"/>
    <w:rsid w:val="00BA11A6"/>
    <w:rsid w:val="00BA2235"/>
    <w:rsid w:val="00BA22E3"/>
    <w:rsid w:val="00BA5278"/>
    <w:rsid w:val="00BA5FEA"/>
    <w:rsid w:val="00BA7CAE"/>
    <w:rsid w:val="00BB0371"/>
    <w:rsid w:val="00BB25A5"/>
    <w:rsid w:val="00BB403A"/>
    <w:rsid w:val="00BB700F"/>
    <w:rsid w:val="00BC11CA"/>
    <w:rsid w:val="00BC27B5"/>
    <w:rsid w:val="00BD229D"/>
    <w:rsid w:val="00BE0459"/>
    <w:rsid w:val="00BE27DD"/>
    <w:rsid w:val="00BE3BBC"/>
    <w:rsid w:val="00BE3BFB"/>
    <w:rsid w:val="00BE4445"/>
    <w:rsid w:val="00BE4CB1"/>
    <w:rsid w:val="00BE705E"/>
    <w:rsid w:val="00BE7A90"/>
    <w:rsid w:val="00BF17D0"/>
    <w:rsid w:val="00BF407A"/>
    <w:rsid w:val="00BF42D1"/>
    <w:rsid w:val="00C04734"/>
    <w:rsid w:val="00C119AC"/>
    <w:rsid w:val="00C11F50"/>
    <w:rsid w:val="00C1267E"/>
    <w:rsid w:val="00C13D8D"/>
    <w:rsid w:val="00C14C9F"/>
    <w:rsid w:val="00C158F8"/>
    <w:rsid w:val="00C222B4"/>
    <w:rsid w:val="00C26352"/>
    <w:rsid w:val="00C322DC"/>
    <w:rsid w:val="00C33E68"/>
    <w:rsid w:val="00C366E2"/>
    <w:rsid w:val="00C373F3"/>
    <w:rsid w:val="00C416F2"/>
    <w:rsid w:val="00C4266F"/>
    <w:rsid w:val="00C42D3C"/>
    <w:rsid w:val="00C52438"/>
    <w:rsid w:val="00C532D4"/>
    <w:rsid w:val="00C72439"/>
    <w:rsid w:val="00C72AE5"/>
    <w:rsid w:val="00C74260"/>
    <w:rsid w:val="00C750C7"/>
    <w:rsid w:val="00C759F1"/>
    <w:rsid w:val="00C85FE6"/>
    <w:rsid w:val="00C87E3A"/>
    <w:rsid w:val="00C905FD"/>
    <w:rsid w:val="00C94B56"/>
    <w:rsid w:val="00C96E6E"/>
    <w:rsid w:val="00CA0922"/>
    <w:rsid w:val="00CA6D1C"/>
    <w:rsid w:val="00CB0395"/>
    <w:rsid w:val="00CB0D80"/>
    <w:rsid w:val="00CB1452"/>
    <w:rsid w:val="00CB66F3"/>
    <w:rsid w:val="00CB67D0"/>
    <w:rsid w:val="00CC1561"/>
    <w:rsid w:val="00CC3A2F"/>
    <w:rsid w:val="00CC46D2"/>
    <w:rsid w:val="00CC60C8"/>
    <w:rsid w:val="00CE1A9F"/>
    <w:rsid w:val="00CE4DF6"/>
    <w:rsid w:val="00CF0920"/>
    <w:rsid w:val="00CF476F"/>
    <w:rsid w:val="00CF676D"/>
    <w:rsid w:val="00D013FE"/>
    <w:rsid w:val="00D0795C"/>
    <w:rsid w:val="00D11683"/>
    <w:rsid w:val="00D13173"/>
    <w:rsid w:val="00D158C1"/>
    <w:rsid w:val="00D20023"/>
    <w:rsid w:val="00D20992"/>
    <w:rsid w:val="00D23A67"/>
    <w:rsid w:val="00D24230"/>
    <w:rsid w:val="00D32B19"/>
    <w:rsid w:val="00D34121"/>
    <w:rsid w:val="00D3439A"/>
    <w:rsid w:val="00D42C6E"/>
    <w:rsid w:val="00D441DA"/>
    <w:rsid w:val="00D470F5"/>
    <w:rsid w:val="00D5017F"/>
    <w:rsid w:val="00D5590E"/>
    <w:rsid w:val="00D6096F"/>
    <w:rsid w:val="00D623C1"/>
    <w:rsid w:val="00D766C9"/>
    <w:rsid w:val="00D76D2D"/>
    <w:rsid w:val="00D84A9F"/>
    <w:rsid w:val="00D87B55"/>
    <w:rsid w:val="00D94E98"/>
    <w:rsid w:val="00D9730F"/>
    <w:rsid w:val="00DA0BFE"/>
    <w:rsid w:val="00DA42CD"/>
    <w:rsid w:val="00DB3CD3"/>
    <w:rsid w:val="00DC0E7E"/>
    <w:rsid w:val="00DC165B"/>
    <w:rsid w:val="00DC5EB2"/>
    <w:rsid w:val="00DD7B13"/>
    <w:rsid w:val="00DE1ACF"/>
    <w:rsid w:val="00DE31AE"/>
    <w:rsid w:val="00DE4D92"/>
    <w:rsid w:val="00DE4FF3"/>
    <w:rsid w:val="00DF2F73"/>
    <w:rsid w:val="00DF65AD"/>
    <w:rsid w:val="00DF66E0"/>
    <w:rsid w:val="00DF6DA9"/>
    <w:rsid w:val="00DF6E74"/>
    <w:rsid w:val="00DF7F86"/>
    <w:rsid w:val="00DF7FB2"/>
    <w:rsid w:val="00E04B64"/>
    <w:rsid w:val="00E058DA"/>
    <w:rsid w:val="00E107DE"/>
    <w:rsid w:val="00E11292"/>
    <w:rsid w:val="00E12998"/>
    <w:rsid w:val="00E1473C"/>
    <w:rsid w:val="00E17850"/>
    <w:rsid w:val="00E2126E"/>
    <w:rsid w:val="00E216D1"/>
    <w:rsid w:val="00E229E3"/>
    <w:rsid w:val="00E317AF"/>
    <w:rsid w:val="00E32A5F"/>
    <w:rsid w:val="00E371E6"/>
    <w:rsid w:val="00E40990"/>
    <w:rsid w:val="00E509EE"/>
    <w:rsid w:val="00E545B2"/>
    <w:rsid w:val="00E54B65"/>
    <w:rsid w:val="00E571FF"/>
    <w:rsid w:val="00E57A52"/>
    <w:rsid w:val="00E612AD"/>
    <w:rsid w:val="00E6560A"/>
    <w:rsid w:val="00E725B9"/>
    <w:rsid w:val="00E73388"/>
    <w:rsid w:val="00E77A5A"/>
    <w:rsid w:val="00E83531"/>
    <w:rsid w:val="00E838DC"/>
    <w:rsid w:val="00E84936"/>
    <w:rsid w:val="00E87759"/>
    <w:rsid w:val="00E90004"/>
    <w:rsid w:val="00E95DFA"/>
    <w:rsid w:val="00E95E62"/>
    <w:rsid w:val="00E95EA2"/>
    <w:rsid w:val="00E961B9"/>
    <w:rsid w:val="00E962C2"/>
    <w:rsid w:val="00E97181"/>
    <w:rsid w:val="00E9762D"/>
    <w:rsid w:val="00E97D34"/>
    <w:rsid w:val="00E97E80"/>
    <w:rsid w:val="00EA17BD"/>
    <w:rsid w:val="00EA4104"/>
    <w:rsid w:val="00EB792E"/>
    <w:rsid w:val="00EC325C"/>
    <w:rsid w:val="00EC5BB6"/>
    <w:rsid w:val="00EC7221"/>
    <w:rsid w:val="00ED09A6"/>
    <w:rsid w:val="00ED6AF0"/>
    <w:rsid w:val="00ED7169"/>
    <w:rsid w:val="00EE3C2F"/>
    <w:rsid w:val="00EE6364"/>
    <w:rsid w:val="00EE778E"/>
    <w:rsid w:val="00EE7933"/>
    <w:rsid w:val="00EF2355"/>
    <w:rsid w:val="00EF368E"/>
    <w:rsid w:val="00EF36D1"/>
    <w:rsid w:val="00EF3D68"/>
    <w:rsid w:val="00EF6000"/>
    <w:rsid w:val="00EF77FF"/>
    <w:rsid w:val="00F001AA"/>
    <w:rsid w:val="00F03E80"/>
    <w:rsid w:val="00F04D0E"/>
    <w:rsid w:val="00F07D2B"/>
    <w:rsid w:val="00F10BAB"/>
    <w:rsid w:val="00F1113A"/>
    <w:rsid w:val="00F13930"/>
    <w:rsid w:val="00F15780"/>
    <w:rsid w:val="00F201AA"/>
    <w:rsid w:val="00F26F5A"/>
    <w:rsid w:val="00F34548"/>
    <w:rsid w:val="00F36686"/>
    <w:rsid w:val="00F40682"/>
    <w:rsid w:val="00F424D5"/>
    <w:rsid w:val="00F4757E"/>
    <w:rsid w:val="00F55D3B"/>
    <w:rsid w:val="00F562E7"/>
    <w:rsid w:val="00F608EE"/>
    <w:rsid w:val="00F64390"/>
    <w:rsid w:val="00F66739"/>
    <w:rsid w:val="00F67B2C"/>
    <w:rsid w:val="00F715AF"/>
    <w:rsid w:val="00F731C5"/>
    <w:rsid w:val="00F7484E"/>
    <w:rsid w:val="00F74C5C"/>
    <w:rsid w:val="00F75E26"/>
    <w:rsid w:val="00F80F4D"/>
    <w:rsid w:val="00F821AD"/>
    <w:rsid w:val="00F84682"/>
    <w:rsid w:val="00F94203"/>
    <w:rsid w:val="00F9447D"/>
    <w:rsid w:val="00F94E2C"/>
    <w:rsid w:val="00F952E6"/>
    <w:rsid w:val="00F9578B"/>
    <w:rsid w:val="00F9583E"/>
    <w:rsid w:val="00F96DB8"/>
    <w:rsid w:val="00F97673"/>
    <w:rsid w:val="00FA3FBA"/>
    <w:rsid w:val="00FB2E96"/>
    <w:rsid w:val="00FB3ED9"/>
    <w:rsid w:val="00FB49A1"/>
    <w:rsid w:val="00FC0C4B"/>
    <w:rsid w:val="00FC591D"/>
    <w:rsid w:val="00FC60EA"/>
    <w:rsid w:val="00FC696E"/>
    <w:rsid w:val="00FC7434"/>
    <w:rsid w:val="00FD1D0C"/>
    <w:rsid w:val="00FD1FEF"/>
    <w:rsid w:val="00FD2949"/>
    <w:rsid w:val="00FD45D8"/>
    <w:rsid w:val="00FD461D"/>
    <w:rsid w:val="00FD58DB"/>
    <w:rsid w:val="00FD7158"/>
    <w:rsid w:val="00FE109B"/>
    <w:rsid w:val="00FE64E8"/>
    <w:rsid w:val="00FE6B20"/>
    <w:rsid w:val="00FF10F0"/>
    <w:rsid w:val="00FF37F2"/>
    <w:rsid w:val="00FF4E92"/>
    <w:rsid w:val="00FF700E"/>
    <w:rsid w:val="017D9B81"/>
    <w:rsid w:val="0189D3F3"/>
    <w:rsid w:val="01ACCADD"/>
    <w:rsid w:val="01BBC93F"/>
    <w:rsid w:val="01EC2B5B"/>
    <w:rsid w:val="01F27716"/>
    <w:rsid w:val="020FF617"/>
    <w:rsid w:val="0244AD53"/>
    <w:rsid w:val="02E909C9"/>
    <w:rsid w:val="0339310C"/>
    <w:rsid w:val="036E9F6E"/>
    <w:rsid w:val="038E4777"/>
    <w:rsid w:val="03DBDFAB"/>
    <w:rsid w:val="04005906"/>
    <w:rsid w:val="041325DC"/>
    <w:rsid w:val="04154399"/>
    <w:rsid w:val="0439C90A"/>
    <w:rsid w:val="0451C911"/>
    <w:rsid w:val="04580F79"/>
    <w:rsid w:val="049B161E"/>
    <w:rsid w:val="04A09CD5"/>
    <w:rsid w:val="04AA6638"/>
    <w:rsid w:val="04D5550C"/>
    <w:rsid w:val="0514FE43"/>
    <w:rsid w:val="053CE25E"/>
    <w:rsid w:val="054716AC"/>
    <w:rsid w:val="0588445D"/>
    <w:rsid w:val="05E6F68F"/>
    <w:rsid w:val="06336C46"/>
    <w:rsid w:val="063EFCEC"/>
    <w:rsid w:val="065BB3BF"/>
    <w:rsid w:val="0677D4D9"/>
    <w:rsid w:val="06B414F4"/>
    <w:rsid w:val="06D9B447"/>
    <w:rsid w:val="0719F432"/>
    <w:rsid w:val="0720ED90"/>
    <w:rsid w:val="0744F33E"/>
    <w:rsid w:val="0789F85C"/>
    <w:rsid w:val="07CA3618"/>
    <w:rsid w:val="08060562"/>
    <w:rsid w:val="080D8D46"/>
    <w:rsid w:val="083E3CC9"/>
    <w:rsid w:val="084F390C"/>
    <w:rsid w:val="087584A8"/>
    <w:rsid w:val="0880B0A7"/>
    <w:rsid w:val="08E689AD"/>
    <w:rsid w:val="09301328"/>
    <w:rsid w:val="09330880"/>
    <w:rsid w:val="09625F50"/>
    <w:rsid w:val="09A13E4B"/>
    <w:rsid w:val="09BCD580"/>
    <w:rsid w:val="0AE082F7"/>
    <w:rsid w:val="0B71C6E3"/>
    <w:rsid w:val="0B886A18"/>
    <w:rsid w:val="0BAEFAB7"/>
    <w:rsid w:val="0BB6D85D"/>
    <w:rsid w:val="0BBE6A53"/>
    <w:rsid w:val="0C36B6C2"/>
    <w:rsid w:val="0C4E41F4"/>
    <w:rsid w:val="0C4E59B7"/>
    <w:rsid w:val="0C69AD23"/>
    <w:rsid w:val="0CAA1B23"/>
    <w:rsid w:val="0D2CE5C4"/>
    <w:rsid w:val="0D463FF7"/>
    <w:rsid w:val="0DB09AE7"/>
    <w:rsid w:val="0DDFDD92"/>
    <w:rsid w:val="0DEFD449"/>
    <w:rsid w:val="0E035275"/>
    <w:rsid w:val="0E2555CE"/>
    <w:rsid w:val="0E900E1F"/>
    <w:rsid w:val="0EB7AD24"/>
    <w:rsid w:val="0ECF0722"/>
    <w:rsid w:val="0F0BDD85"/>
    <w:rsid w:val="0F332B2F"/>
    <w:rsid w:val="0F50D574"/>
    <w:rsid w:val="0F5CBB9D"/>
    <w:rsid w:val="0F70F664"/>
    <w:rsid w:val="0F881C5C"/>
    <w:rsid w:val="108C2733"/>
    <w:rsid w:val="108D5623"/>
    <w:rsid w:val="10A48547"/>
    <w:rsid w:val="10B20178"/>
    <w:rsid w:val="11154AC8"/>
    <w:rsid w:val="11513BCD"/>
    <w:rsid w:val="11AA2521"/>
    <w:rsid w:val="11B2C3AF"/>
    <w:rsid w:val="141046C8"/>
    <w:rsid w:val="14199514"/>
    <w:rsid w:val="142DA0D4"/>
    <w:rsid w:val="147208AB"/>
    <w:rsid w:val="14E59FD8"/>
    <w:rsid w:val="153ADF53"/>
    <w:rsid w:val="15CECA40"/>
    <w:rsid w:val="167B099A"/>
    <w:rsid w:val="16A74571"/>
    <w:rsid w:val="170165F3"/>
    <w:rsid w:val="1748DE7E"/>
    <w:rsid w:val="17F33EFD"/>
    <w:rsid w:val="181F37F9"/>
    <w:rsid w:val="18444117"/>
    <w:rsid w:val="18811749"/>
    <w:rsid w:val="189CCB1B"/>
    <w:rsid w:val="18B74D4F"/>
    <w:rsid w:val="18DBE421"/>
    <w:rsid w:val="18F458D5"/>
    <w:rsid w:val="193D801E"/>
    <w:rsid w:val="19568865"/>
    <w:rsid w:val="196D0E51"/>
    <w:rsid w:val="19A032F1"/>
    <w:rsid w:val="19A4847D"/>
    <w:rsid w:val="19AD0237"/>
    <w:rsid w:val="19BE5BAB"/>
    <w:rsid w:val="1A10F657"/>
    <w:rsid w:val="1A7174A3"/>
    <w:rsid w:val="1A85BD86"/>
    <w:rsid w:val="1B09BC92"/>
    <w:rsid w:val="1B5E1459"/>
    <w:rsid w:val="1B77AFE0"/>
    <w:rsid w:val="1B828CDD"/>
    <w:rsid w:val="1B910628"/>
    <w:rsid w:val="1BC1F08F"/>
    <w:rsid w:val="1BCE4345"/>
    <w:rsid w:val="1BD4D716"/>
    <w:rsid w:val="1C136B27"/>
    <w:rsid w:val="1C466C6A"/>
    <w:rsid w:val="1CFD1680"/>
    <w:rsid w:val="1D21C1D5"/>
    <w:rsid w:val="1D67420D"/>
    <w:rsid w:val="1D77C1C5"/>
    <w:rsid w:val="1D871621"/>
    <w:rsid w:val="1DA40950"/>
    <w:rsid w:val="1DAB901E"/>
    <w:rsid w:val="1DBEE3C3"/>
    <w:rsid w:val="1DE697DA"/>
    <w:rsid w:val="1DF82057"/>
    <w:rsid w:val="1E79F416"/>
    <w:rsid w:val="1E93BBE2"/>
    <w:rsid w:val="1E99343D"/>
    <w:rsid w:val="1EABE820"/>
    <w:rsid w:val="1F1FF085"/>
    <w:rsid w:val="1F2B8B93"/>
    <w:rsid w:val="1F32B6C4"/>
    <w:rsid w:val="1F4DFEBD"/>
    <w:rsid w:val="1F71B077"/>
    <w:rsid w:val="1F808E69"/>
    <w:rsid w:val="1FC292E2"/>
    <w:rsid w:val="1FE46F31"/>
    <w:rsid w:val="2087E3E9"/>
    <w:rsid w:val="208C851C"/>
    <w:rsid w:val="21480403"/>
    <w:rsid w:val="2155A86D"/>
    <w:rsid w:val="21648564"/>
    <w:rsid w:val="21B55C70"/>
    <w:rsid w:val="21BA5C92"/>
    <w:rsid w:val="21D2F1AD"/>
    <w:rsid w:val="220D5F36"/>
    <w:rsid w:val="2232A203"/>
    <w:rsid w:val="224C1F2A"/>
    <w:rsid w:val="226A5786"/>
    <w:rsid w:val="2299E435"/>
    <w:rsid w:val="22D5856D"/>
    <w:rsid w:val="23A76578"/>
    <w:rsid w:val="2422791B"/>
    <w:rsid w:val="245CEEB4"/>
    <w:rsid w:val="24A49F0B"/>
    <w:rsid w:val="24C0FBE5"/>
    <w:rsid w:val="24F33D65"/>
    <w:rsid w:val="24F8E5CC"/>
    <w:rsid w:val="25298817"/>
    <w:rsid w:val="25357720"/>
    <w:rsid w:val="256290FF"/>
    <w:rsid w:val="25AD651D"/>
    <w:rsid w:val="25B16DED"/>
    <w:rsid w:val="25F26A3B"/>
    <w:rsid w:val="26040AB4"/>
    <w:rsid w:val="2614496C"/>
    <w:rsid w:val="2664E7F5"/>
    <w:rsid w:val="26F6E4E6"/>
    <w:rsid w:val="26FBC6A0"/>
    <w:rsid w:val="2767BA41"/>
    <w:rsid w:val="2787709D"/>
    <w:rsid w:val="27BBC963"/>
    <w:rsid w:val="27ECC6FD"/>
    <w:rsid w:val="27ECF160"/>
    <w:rsid w:val="27F32869"/>
    <w:rsid w:val="27F37A5C"/>
    <w:rsid w:val="2811437F"/>
    <w:rsid w:val="28119428"/>
    <w:rsid w:val="283021E7"/>
    <w:rsid w:val="284CD7BF"/>
    <w:rsid w:val="285D1D4E"/>
    <w:rsid w:val="28A7405C"/>
    <w:rsid w:val="297063AD"/>
    <w:rsid w:val="29AECDDC"/>
    <w:rsid w:val="29B2F08E"/>
    <w:rsid w:val="29BA10CF"/>
    <w:rsid w:val="2A2B3F89"/>
    <w:rsid w:val="2A352FE5"/>
    <w:rsid w:val="2AD0BD41"/>
    <w:rsid w:val="2AFBF556"/>
    <w:rsid w:val="2B0B67AA"/>
    <w:rsid w:val="2B1A4D81"/>
    <w:rsid w:val="2B93503B"/>
    <w:rsid w:val="2C4C4303"/>
    <w:rsid w:val="2C4E3B41"/>
    <w:rsid w:val="2C85B5FF"/>
    <w:rsid w:val="2CBBFD3B"/>
    <w:rsid w:val="2CDA8280"/>
    <w:rsid w:val="2CF6E027"/>
    <w:rsid w:val="2D0F4A7B"/>
    <w:rsid w:val="2D1387A6"/>
    <w:rsid w:val="2D18FBC6"/>
    <w:rsid w:val="2DAA5A3D"/>
    <w:rsid w:val="2DF6EB45"/>
    <w:rsid w:val="2E050404"/>
    <w:rsid w:val="2E3FA40F"/>
    <w:rsid w:val="2F1F38B4"/>
    <w:rsid w:val="2F462A9E"/>
    <w:rsid w:val="2FA6B167"/>
    <w:rsid w:val="2FAE0F96"/>
    <w:rsid w:val="2FDF0DB9"/>
    <w:rsid w:val="2FE8B7C4"/>
    <w:rsid w:val="30298524"/>
    <w:rsid w:val="30457E37"/>
    <w:rsid w:val="31017D97"/>
    <w:rsid w:val="312998EF"/>
    <w:rsid w:val="313B95F5"/>
    <w:rsid w:val="315E83F7"/>
    <w:rsid w:val="316E572F"/>
    <w:rsid w:val="3189EC04"/>
    <w:rsid w:val="3192E13D"/>
    <w:rsid w:val="3194057C"/>
    <w:rsid w:val="319BF302"/>
    <w:rsid w:val="31F1BB8F"/>
    <w:rsid w:val="329B959D"/>
    <w:rsid w:val="33138532"/>
    <w:rsid w:val="3320812A"/>
    <w:rsid w:val="3387C9D9"/>
    <w:rsid w:val="3387D8A3"/>
    <w:rsid w:val="33ADE5B9"/>
    <w:rsid w:val="33C215E8"/>
    <w:rsid w:val="33E6C13D"/>
    <w:rsid w:val="3424E206"/>
    <w:rsid w:val="347AD14D"/>
    <w:rsid w:val="347BCE67"/>
    <w:rsid w:val="34CB7F14"/>
    <w:rsid w:val="34FE3366"/>
    <w:rsid w:val="36496208"/>
    <w:rsid w:val="37928E54"/>
    <w:rsid w:val="37B46D22"/>
    <w:rsid w:val="37F4CEB0"/>
    <w:rsid w:val="3811F221"/>
    <w:rsid w:val="388285CC"/>
    <w:rsid w:val="38BCC2FA"/>
    <w:rsid w:val="38BEC5E7"/>
    <w:rsid w:val="390787A6"/>
    <w:rsid w:val="3907C79B"/>
    <w:rsid w:val="390919AB"/>
    <w:rsid w:val="39345FFC"/>
    <w:rsid w:val="398AF021"/>
    <w:rsid w:val="39CA576A"/>
    <w:rsid w:val="39D8FA97"/>
    <w:rsid w:val="39E80A5F"/>
    <w:rsid w:val="3A36A708"/>
    <w:rsid w:val="3A436724"/>
    <w:rsid w:val="3A8AF9F3"/>
    <w:rsid w:val="3A90E216"/>
    <w:rsid w:val="3A960C1A"/>
    <w:rsid w:val="3A9C6CF9"/>
    <w:rsid w:val="3B12E26E"/>
    <w:rsid w:val="3B284C25"/>
    <w:rsid w:val="3B420AFF"/>
    <w:rsid w:val="3B8D5AE2"/>
    <w:rsid w:val="3B94E2C6"/>
    <w:rsid w:val="3BFB9292"/>
    <w:rsid w:val="3C4E9B45"/>
    <w:rsid w:val="3C77063B"/>
    <w:rsid w:val="3CAE4E28"/>
    <w:rsid w:val="3CB8F087"/>
    <w:rsid w:val="3D5BAA3C"/>
    <w:rsid w:val="3D6D75A8"/>
    <w:rsid w:val="3DA6EDAD"/>
    <w:rsid w:val="3DCD0735"/>
    <w:rsid w:val="3E1C2AE4"/>
    <w:rsid w:val="3E54C0E8"/>
    <w:rsid w:val="3E6E49EB"/>
    <w:rsid w:val="3EA6DC14"/>
    <w:rsid w:val="3EFA0789"/>
    <w:rsid w:val="3F38B67D"/>
    <w:rsid w:val="3F394DF5"/>
    <w:rsid w:val="3F6B3F8D"/>
    <w:rsid w:val="3F7B8B4C"/>
    <w:rsid w:val="3FB56498"/>
    <w:rsid w:val="3FBD1D32"/>
    <w:rsid w:val="3FF0527A"/>
    <w:rsid w:val="400BBB34"/>
    <w:rsid w:val="408BEBD4"/>
    <w:rsid w:val="40938BFE"/>
    <w:rsid w:val="40E619A9"/>
    <w:rsid w:val="40FF277B"/>
    <w:rsid w:val="4157C0BE"/>
    <w:rsid w:val="4167F147"/>
    <w:rsid w:val="41A299BD"/>
    <w:rsid w:val="42334028"/>
    <w:rsid w:val="424548F5"/>
    <w:rsid w:val="425C18E1"/>
    <w:rsid w:val="429B5C83"/>
    <w:rsid w:val="42BD08E3"/>
    <w:rsid w:val="42C09F50"/>
    <w:rsid w:val="42D7B729"/>
    <w:rsid w:val="4310E761"/>
    <w:rsid w:val="4343CE98"/>
    <w:rsid w:val="437DDEB3"/>
    <w:rsid w:val="43980820"/>
    <w:rsid w:val="43CF1089"/>
    <w:rsid w:val="43DB7EF1"/>
    <w:rsid w:val="44153F84"/>
    <w:rsid w:val="4424BDD5"/>
    <w:rsid w:val="444AC741"/>
    <w:rsid w:val="4468E94C"/>
    <w:rsid w:val="446ED57D"/>
    <w:rsid w:val="44821820"/>
    <w:rsid w:val="44E4D2E7"/>
    <w:rsid w:val="44EC1DEB"/>
    <w:rsid w:val="44FB61A4"/>
    <w:rsid w:val="45252D60"/>
    <w:rsid w:val="453D26CD"/>
    <w:rsid w:val="45698CD7"/>
    <w:rsid w:val="45F192FD"/>
    <w:rsid w:val="45F62F8E"/>
    <w:rsid w:val="4646AA70"/>
    <w:rsid w:val="4707B686"/>
    <w:rsid w:val="4719FA71"/>
    <w:rsid w:val="473EDACC"/>
    <w:rsid w:val="477C49D7"/>
    <w:rsid w:val="47F9DE06"/>
    <w:rsid w:val="481C73A9"/>
    <w:rsid w:val="48759E02"/>
    <w:rsid w:val="48F79CC8"/>
    <w:rsid w:val="4956F381"/>
    <w:rsid w:val="4986CD4E"/>
    <w:rsid w:val="4A304FC6"/>
    <w:rsid w:val="4A4711FD"/>
    <w:rsid w:val="4A598AEE"/>
    <w:rsid w:val="4A63FF6B"/>
    <w:rsid w:val="4AE8F5C5"/>
    <w:rsid w:val="4AECF45C"/>
    <w:rsid w:val="4B5B5F6F"/>
    <w:rsid w:val="4B96638B"/>
    <w:rsid w:val="4C37EB6C"/>
    <w:rsid w:val="4C49C5BB"/>
    <w:rsid w:val="4D9520FF"/>
    <w:rsid w:val="4E174BBE"/>
    <w:rsid w:val="4E268E57"/>
    <w:rsid w:val="4E69B5C2"/>
    <w:rsid w:val="4E6EBAA3"/>
    <w:rsid w:val="4E6EED51"/>
    <w:rsid w:val="4E74EA3E"/>
    <w:rsid w:val="4E99286F"/>
    <w:rsid w:val="4E9F3747"/>
    <w:rsid w:val="4EA40A52"/>
    <w:rsid w:val="4EAB659A"/>
    <w:rsid w:val="4EADEB84"/>
    <w:rsid w:val="4F4127AE"/>
    <w:rsid w:val="4F49BADB"/>
    <w:rsid w:val="4FB3B397"/>
    <w:rsid w:val="4FDB7DE6"/>
    <w:rsid w:val="503B07A8"/>
    <w:rsid w:val="508A931E"/>
    <w:rsid w:val="508F4A4C"/>
    <w:rsid w:val="50BB1D70"/>
    <w:rsid w:val="50CB5796"/>
    <w:rsid w:val="518C02F8"/>
    <w:rsid w:val="51AA2D92"/>
    <w:rsid w:val="51B17896"/>
    <w:rsid w:val="51EAF9D7"/>
    <w:rsid w:val="51EB7F99"/>
    <w:rsid w:val="52299C32"/>
    <w:rsid w:val="5241905A"/>
    <w:rsid w:val="5245CD85"/>
    <w:rsid w:val="524B7476"/>
    <w:rsid w:val="5312CF44"/>
    <w:rsid w:val="533D26E5"/>
    <w:rsid w:val="5363E2BE"/>
    <w:rsid w:val="53787794"/>
    <w:rsid w:val="53C266B1"/>
    <w:rsid w:val="53D105AA"/>
    <w:rsid w:val="54236B87"/>
    <w:rsid w:val="547F138D"/>
    <w:rsid w:val="54954692"/>
    <w:rsid w:val="54B8F5EF"/>
    <w:rsid w:val="5511F304"/>
    <w:rsid w:val="552BA82F"/>
    <w:rsid w:val="5544637C"/>
    <w:rsid w:val="55A7B25E"/>
    <w:rsid w:val="55B6C226"/>
    <w:rsid w:val="55C97D25"/>
    <w:rsid w:val="563893E2"/>
    <w:rsid w:val="5722962F"/>
    <w:rsid w:val="5777753F"/>
    <w:rsid w:val="5778E09D"/>
    <w:rsid w:val="57941397"/>
    <w:rsid w:val="57951CBF"/>
    <w:rsid w:val="57A67597"/>
    <w:rsid w:val="58F13499"/>
    <w:rsid w:val="595BA02B"/>
    <w:rsid w:val="59E211DB"/>
    <w:rsid w:val="5A0EF51E"/>
    <w:rsid w:val="5A27F6EA"/>
    <w:rsid w:val="5AE9239F"/>
    <w:rsid w:val="5B2F82C2"/>
    <w:rsid w:val="5B617872"/>
    <w:rsid w:val="5B637B4A"/>
    <w:rsid w:val="5B9BF225"/>
    <w:rsid w:val="5BBA9AF1"/>
    <w:rsid w:val="5C1DBE06"/>
    <w:rsid w:val="5C80E3EB"/>
    <w:rsid w:val="5C838262"/>
    <w:rsid w:val="5CDC9892"/>
    <w:rsid w:val="5D08BD9C"/>
    <w:rsid w:val="5D22F142"/>
    <w:rsid w:val="5D6C46CC"/>
    <w:rsid w:val="5D6D76DC"/>
    <w:rsid w:val="5DA64481"/>
    <w:rsid w:val="5DAF3C05"/>
    <w:rsid w:val="5DE41463"/>
    <w:rsid w:val="5E4D26D1"/>
    <w:rsid w:val="5EA5FDED"/>
    <w:rsid w:val="5EC09AE2"/>
    <w:rsid w:val="5ED0352E"/>
    <w:rsid w:val="5EDED971"/>
    <w:rsid w:val="5EEAE6AD"/>
    <w:rsid w:val="5EF449A0"/>
    <w:rsid w:val="5FB9A6D8"/>
    <w:rsid w:val="604D9392"/>
    <w:rsid w:val="605D5390"/>
    <w:rsid w:val="6072F018"/>
    <w:rsid w:val="60C6C3FE"/>
    <w:rsid w:val="62208E36"/>
    <w:rsid w:val="6286744B"/>
    <w:rsid w:val="62B43E31"/>
    <w:rsid w:val="62C177FE"/>
    <w:rsid w:val="6302B542"/>
    <w:rsid w:val="634E6AC7"/>
    <w:rsid w:val="635F1DD7"/>
    <w:rsid w:val="636C1315"/>
    <w:rsid w:val="63BFA5CB"/>
    <w:rsid w:val="64756BEA"/>
    <w:rsid w:val="649BC31C"/>
    <w:rsid w:val="64C5E6CC"/>
    <w:rsid w:val="64D5F2B3"/>
    <w:rsid w:val="64D72ABF"/>
    <w:rsid w:val="64DF4A1B"/>
    <w:rsid w:val="653B0B87"/>
    <w:rsid w:val="6540ABE9"/>
    <w:rsid w:val="65534B7E"/>
    <w:rsid w:val="659F5E05"/>
    <w:rsid w:val="663BE99B"/>
    <w:rsid w:val="6660FA92"/>
    <w:rsid w:val="66C85A7C"/>
    <w:rsid w:val="66D1289B"/>
    <w:rsid w:val="66EBB1BE"/>
    <w:rsid w:val="66FA9A05"/>
    <w:rsid w:val="67C64C54"/>
    <w:rsid w:val="6812CB27"/>
    <w:rsid w:val="682331E6"/>
    <w:rsid w:val="68B58219"/>
    <w:rsid w:val="69267412"/>
    <w:rsid w:val="692E6198"/>
    <w:rsid w:val="69443F04"/>
    <w:rsid w:val="6950E1DE"/>
    <w:rsid w:val="695F20DB"/>
    <w:rsid w:val="698F1A37"/>
    <w:rsid w:val="69C159C3"/>
    <w:rsid w:val="6A557B01"/>
    <w:rsid w:val="6A801AA3"/>
    <w:rsid w:val="6B3E6216"/>
    <w:rsid w:val="6B40B11D"/>
    <w:rsid w:val="6B9E37E6"/>
    <w:rsid w:val="6BD702E2"/>
    <w:rsid w:val="6C734BBA"/>
    <w:rsid w:val="6C807DCF"/>
    <w:rsid w:val="6CB1523D"/>
    <w:rsid w:val="6CC28D14"/>
    <w:rsid w:val="6D016F74"/>
    <w:rsid w:val="6D09B9AA"/>
    <w:rsid w:val="6D822844"/>
    <w:rsid w:val="6E336327"/>
    <w:rsid w:val="6E3E2EC5"/>
    <w:rsid w:val="6E5A3A28"/>
    <w:rsid w:val="6E8608BA"/>
    <w:rsid w:val="6EE9B55A"/>
    <w:rsid w:val="6FA203D2"/>
    <w:rsid w:val="7080F486"/>
    <w:rsid w:val="709C4998"/>
    <w:rsid w:val="70AD5A90"/>
    <w:rsid w:val="7146BCDD"/>
    <w:rsid w:val="71BBAC51"/>
    <w:rsid w:val="724ABE88"/>
    <w:rsid w:val="7264B8B0"/>
    <w:rsid w:val="72727547"/>
    <w:rsid w:val="72834D7B"/>
    <w:rsid w:val="72FE41BA"/>
    <w:rsid w:val="738DB527"/>
    <w:rsid w:val="73905B08"/>
    <w:rsid w:val="73B73387"/>
    <w:rsid w:val="73FF1FCE"/>
    <w:rsid w:val="73FFF3B4"/>
    <w:rsid w:val="74094200"/>
    <w:rsid w:val="746F1B06"/>
    <w:rsid w:val="74871473"/>
    <w:rsid w:val="74BA9DBA"/>
    <w:rsid w:val="75194FEC"/>
    <w:rsid w:val="75423ED0"/>
    <w:rsid w:val="7618D52E"/>
    <w:rsid w:val="76A01C38"/>
    <w:rsid w:val="76B8B268"/>
    <w:rsid w:val="76CD8D8B"/>
    <w:rsid w:val="773E43E2"/>
    <w:rsid w:val="776AE9CC"/>
    <w:rsid w:val="779BB0FE"/>
    <w:rsid w:val="77A3866B"/>
    <w:rsid w:val="77B4A58F"/>
    <w:rsid w:val="77F4F6E2"/>
    <w:rsid w:val="77FE2716"/>
    <w:rsid w:val="78247144"/>
    <w:rsid w:val="782BA4C5"/>
    <w:rsid w:val="78626D80"/>
    <w:rsid w:val="787310DF"/>
    <w:rsid w:val="78822996"/>
    <w:rsid w:val="78C4B896"/>
    <w:rsid w:val="78DAB7E5"/>
    <w:rsid w:val="78DDE180"/>
    <w:rsid w:val="795075F0"/>
    <w:rsid w:val="79BF6211"/>
    <w:rsid w:val="7A23A455"/>
    <w:rsid w:val="7A8F4E01"/>
    <w:rsid w:val="7AC40F27"/>
    <w:rsid w:val="7AD3AD78"/>
    <w:rsid w:val="7B183FC0"/>
    <w:rsid w:val="7B2657B9"/>
    <w:rsid w:val="7B6F1664"/>
    <w:rsid w:val="7BBA37B0"/>
    <w:rsid w:val="7C0B9AF6"/>
    <w:rsid w:val="7C5FDF88"/>
    <w:rsid w:val="7CB337A9"/>
    <w:rsid w:val="7CF8B390"/>
    <w:rsid w:val="7D5C4E45"/>
    <w:rsid w:val="7D6B92F9"/>
    <w:rsid w:val="7DA4D324"/>
    <w:rsid w:val="7DA76D72"/>
    <w:rsid w:val="7E85FFF7"/>
    <w:rsid w:val="7ECF468C"/>
    <w:rsid w:val="7EEFCE94"/>
    <w:rsid w:val="7F03FA31"/>
    <w:rsid w:val="7F4BB401"/>
    <w:rsid w:val="7F8E345D"/>
    <w:rsid w:val="7FA02E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6B3F"/>
  <w15:chartTrackingRefBased/>
  <w15:docId w15:val="{DEED5A04-5D81-4CA5-843A-EABF54FE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17"/>
  </w:style>
  <w:style w:type="paragraph" w:styleId="Heading1">
    <w:name w:val="heading 1"/>
    <w:basedOn w:val="Normal"/>
    <w:next w:val="Normal"/>
    <w:link w:val="Heading1Char"/>
    <w:uiPriority w:val="9"/>
    <w:qFormat/>
    <w:rsid w:val="005B4A09"/>
    <w:pPr>
      <w:keepNext/>
      <w:outlineLvl w:val="0"/>
    </w:pPr>
    <w:rPr>
      <w:b/>
      <w:color w:val="391B76"/>
      <w:sz w:val="40"/>
      <w:szCs w:val="40"/>
    </w:rPr>
  </w:style>
  <w:style w:type="paragraph" w:styleId="Heading2">
    <w:name w:val="heading 2"/>
    <w:basedOn w:val="Heading1"/>
    <w:next w:val="Normal"/>
    <w:link w:val="Heading2Char"/>
    <w:uiPriority w:val="9"/>
    <w:unhideWhenUsed/>
    <w:qFormat/>
    <w:rsid w:val="005B4A09"/>
    <w:pPr>
      <w:outlineLvl w:val="1"/>
    </w:pPr>
    <w:rPr>
      <w:sz w:val="36"/>
      <w:szCs w:val="36"/>
    </w:rPr>
  </w:style>
  <w:style w:type="paragraph" w:styleId="Heading3">
    <w:name w:val="heading 3"/>
    <w:basedOn w:val="Heading2"/>
    <w:next w:val="Normal"/>
    <w:link w:val="Heading3Char"/>
    <w:uiPriority w:val="9"/>
    <w:unhideWhenUsed/>
    <w:qFormat/>
    <w:rsid w:val="005B4A09"/>
    <w:pPr>
      <w:outlineLvl w:val="2"/>
    </w:pPr>
    <w:rPr>
      <w:sz w:val="32"/>
      <w:szCs w:val="32"/>
    </w:rPr>
  </w:style>
  <w:style w:type="paragraph" w:styleId="Heading4">
    <w:name w:val="heading 4"/>
    <w:basedOn w:val="Heading3"/>
    <w:next w:val="Normal"/>
    <w:link w:val="Heading4Char"/>
    <w:uiPriority w:val="9"/>
    <w:unhideWhenUsed/>
    <w:qFormat/>
    <w:rsid w:val="005B4A09"/>
    <w:pPr>
      <w:outlineLvl w:val="3"/>
    </w:pPr>
    <w:rPr>
      <w:sz w:val="28"/>
      <w:szCs w:val="28"/>
    </w:rPr>
  </w:style>
  <w:style w:type="paragraph" w:styleId="Heading5">
    <w:name w:val="heading 5"/>
    <w:basedOn w:val="Heading4"/>
    <w:next w:val="Normal"/>
    <w:link w:val="Heading5Char"/>
    <w:uiPriority w:val="9"/>
    <w:unhideWhenUsed/>
    <w:qFormat/>
    <w:rsid w:val="005B4A09"/>
    <w:pPr>
      <w:outlineLvl w:val="4"/>
    </w:pPr>
    <w:rPr>
      <w:sz w:val="24"/>
      <w:szCs w:val="24"/>
    </w:rPr>
  </w:style>
  <w:style w:type="paragraph" w:styleId="Heading6">
    <w:name w:val="heading 6"/>
    <w:basedOn w:val="Heading5"/>
    <w:next w:val="Normal"/>
    <w:link w:val="Heading6Char"/>
    <w:uiPriority w:val="9"/>
    <w:unhideWhenUsed/>
    <w:qFormat/>
    <w:rsid w:val="005B4A09"/>
    <w:pPr>
      <w:outlineLvl w:val="5"/>
    </w:pPr>
    <w:rPr>
      <w:sz w:val="22"/>
      <w:szCs w:val="22"/>
    </w:rPr>
  </w:style>
  <w:style w:type="paragraph" w:styleId="Heading7">
    <w:name w:val="heading 7"/>
    <w:basedOn w:val="Normal"/>
    <w:next w:val="Normal"/>
    <w:link w:val="Heading7Char"/>
    <w:uiPriority w:val="9"/>
    <w:unhideWhenUsed/>
    <w:qFormat/>
    <w:rsid w:val="007B51C5"/>
    <w:pPr>
      <w:keepNext/>
      <w:spacing w:before="40" w:after="0"/>
      <w:outlineLvl w:val="6"/>
    </w:pPr>
    <w:rPr>
      <w:rFonts w:asciiTheme="majorHAnsi" w:eastAsiaTheme="majorEastAsia" w:hAnsiTheme="majorHAnsi" w:cstheme="majorBidi"/>
      <w:i/>
      <w:iCs/>
      <w:color w:val="1F4D78"/>
      <w:lang w:val="en-GB"/>
    </w:rPr>
  </w:style>
  <w:style w:type="paragraph" w:styleId="Heading8">
    <w:name w:val="heading 8"/>
    <w:basedOn w:val="Normal"/>
    <w:next w:val="Normal"/>
    <w:link w:val="Heading8Char"/>
    <w:uiPriority w:val="9"/>
    <w:unhideWhenUsed/>
    <w:qFormat/>
    <w:rsid w:val="007B51C5"/>
    <w:pPr>
      <w:keepNext/>
      <w:spacing w:before="40" w:after="0"/>
      <w:outlineLvl w:val="7"/>
    </w:pPr>
    <w:rPr>
      <w:rFonts w:asciiTheme="majorHAnsi" w:eastAsiaTheme="majorEastAsia" w:hAnsiTheme="majorHAnsi" w:cstheme="majorBidi"/>
      <w:color w:val="272727"/>
      <w:sz w:val="21"/>
      <w:szCs w:val="21"/>
      <w:lang w:val="en-GB"/>
    </w:rPr>
  </w:style>
  <w:style w:type="paragraph" w:styleId="Heading9">
    <w:name w:val="heading 9"/>
    <w:basedOn w:val="Normal"/>
    <w:next w:val="Normal"/>
    <w:link w:val="Heading9Char"/>
    <w:uiPriority w:val="9"/>
    <w:unhideWhenUsed/>
    <w:qFormat/>
    <w:rsid w:val="007B51C5"/>
    <w:pPr>
      <w:keepNext/>
      <w:spacing w:before="40" w:after="0"/>
      <w:outlineLvl w:val="8"/>
    </w:pPr>
    <w:rPr>
      <w:rFonts w:asciiTheme="majorHAnsi" w:eastAsiaTheme="majorEastAsia" w:hAnsiTheme="majorHAnsi" w:cstheme="majorBidi"/>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A09"/>
    <w:rPr>
      <w:b/>
      <w:color w:val="391B76"/>
      <w:sz w:val="40"/>
      <w:szCs w:val="40"/>
    </w:rPr>
  </w:style>
  <w:style w:type="paragraph" w:styleId="Header">
    <w:name w:val="header"/>
    <w:basedOn w:val="Normal"/>
    <w:link w:val="HeaderChar"/>
    <w:uiPriority w:val="99"/>
    <w:unhideWhenUsed/>
    <w:rsid w:val="5A27F6EA"/>
    <w:pPr>
      <w:tabs>
        <w:tab w:val="center" w:pos="4513"/>
        <w:tab w:val="right" w:pos="9026"/>
      </w:tabs>
      <w:spacing w:after="0"/>
    </w:pPr>
    <w:rPr>
      <w:lang w:val="en-GB"/>
    </w:rPr>
  </w:style>
  <w:style w:type="character" w:customStyle="1" w:styleId="HeaderChar">
    <w:name w:val="Header Char"/>
    <w:basedOn w:val="DefaultParagraphFont"/>
    <w:link w:val="Header"/>
    <w:uiPriority w:val="99"/>
    <w:rsid w:val="00187819"/>
    <w:rPr>
      <w:lang w:val="en-GB"/>
    </w:rPr>
  </w:style>
  <w:style w:type="paragraph" w:styleId="Footer">
    <w:name w:val="footer"/>
    <w:basedOn w:val="Normal"/>
    <w:link w:val="FooterChar"/>
    <w:uiPriority w:val="99"/>
    <w:unhideWhenUsed/>
    <w:rsid w:val="5A27F6EA"/>
    <w:pPr>
      <w:tabs>
        <w:tab w:val="center" w:pos="4513"/>
        <w:tab w:val="right" w:pos="9026"/>
      </w:tabs>
      <w:spacing w:after="0"/>
    </w:pPr>
    <w:rPr>
      <w:lang w:val="en-GB"/>
    </w:rPr>
  </w:style>
  <w:style w:type="character" w:customStyle="1" w:styleId="FooterChar">
    <w:name w:val="Footer Char"/>
    <w:basedOn w:val="DefaultParagraphFont"/>
    <w:link w:val="Footer"/>
    <w:uiPriority w:val="99"/>
    <w:rsid w:val="00187819"/>
    <w:rPr>
      <w:lang w:val="en-GB"/>
    </w:rPr>
  </w:style>
  <w:style w:type="character" w:customStyle="1" w:styleId="Heading2Char">
    <w:name w:val="Heading 2 Char"/>
    <w:basedOn w:val="DefaultParagraphFont"/>
    <w:link w:val="Heading2"/>
    <w:uiPriority w:val="9"/>
    <w:rsid w:val="005B4A09"/>
    <w:rPr>
      <w:b/>
      <w:color w:val="391B76"/>
      <w:sz w:val="36"/>
      <w:szCs w:val="36"/>
    </w:rPr>
  </w:style>
  <w:style w:type="character" w:customStyle="1" w:styleId="Heading3Char">
    <w:name w:val="Heading 3 Char"/>
    <w:basedOn w:val="DefaultParagraphFont"/>
    <w:link w:val="Heading3"/>
    <w:uiPriority w:val="9"/>
    <w:rsid w:val="005B4A09"/>
    <w:rPr>
      <w:b/>
      <w:color w:val="391B76"/>
      <w:sz w:val="32"/>
      <w:szCs w:val="32"/>
    </w:rPr>
  </w:style>
  <w:style w:type="character" w:customStyle="1" w:styleId="Heading4Char">
    <w:name w:val="Heading 4 Char"/>
    <w:basedOn w:val="DefaultParagraphFont"/>
    <w:link w:val="Heading4"/>
    <w:uiPriority w:val="9"/>
    <w:rsid w:val="005B4A09"/>
    <w:rPr>
      <w:b/>
      <w:color w:val="391B76"/>
      <w:sz w:val="28"/>
      <w:szCs w:val="28"/>
    </w:rPr>
  </w:style>
  <w:style w:type="character" w:customStyle="1" w:styleId="Heading5Char">
    <w:name w:val="Heading 5 Char"/>
    <w:basedOn w:val="DefaultParagraphFont"/>
    <w:link w:val="Heading5"/>
    <w:uiPriority w:val="9"/>
    <w:rsid w:val="005B4A09"/>
    <w:rPr>
      <w:b/>
      <w:color w:val="391B76"/>
      <w:sz w:val="24"/>
      <w:szCs w:val="24"/>
    </w:rPr>
  </w:style>
  <w:style w:type="character" w:customStyle="1" w:styleId="Heading6Char">
    <w:name w:val="Heading 6 Char"/>
    <w:basedOn w:val="DefaultParagraphFont"/>
    <w:link w:val="Heading6"/>
    <w:uiPriority w:val="9"/>
    <w:rsid w:val="005B4A09"/>
    <w:rPr>
      <w:b/>
      <w:color w:val="391B76"/>
    </w:rPr>
  </w:style>
  <w:style w:type="paragraph" w:styleId="ListParagraph">
    <w:name w:val="List Paragraph"/>
    <w:basedOn w:val="Normal"/>
    <w:link w:val="ListParagraphChar"/>
    <w:uiPriority w:val="34"/>
    <w:qFormat/>
    <w:rsid w:val="5A27F6EA"/>
    <w:pPr>
      <w:spacing w:after="200"/>
      <w:ind w:left="720"/>
      <w:contextualSpacing/>
    </w:pPr>
    <w:rPr>
      <w:rFonts w:ascii="Calibri" w:eastAsia="Calibri" w:hAnsi="Calibri" w:cs="Times New Roman"/>
      <w:lang w:val="en-GB"/>
    </w:rPr>
  </w:style>
  <w:style w:type="character" w:styleId="Hyperlink">
    <w:name w:val="Hyperlink"/>
    <w:basedOn w:val="DefaultParagraphFont"/>
    <w:uiPriority w:val="99"/>
    <w:unhideWhenUsed/>
    <w:rsid w:val="00F03E80"/>
    <w:rPr>
      <w:color w:val="0563C1" w:themeColor="hyperlink"/>
      <w:u w:val="single"/>
    </w:rPr>
  </w:style>
  <w:style w:type="table" w:styleId="PlainTable1">
    <w:name w:val="Plain Table 1"/>
    <w:basedOn w:val="TableNormal"/>
    <w:uiPriority w:val="41"/>
    <w:rsid w:val="00F03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qFormat/>
    <w:rsid w:val="00F03E80"/>
    <w:rPr>
      <w:b/>
      <w:bCs/>
    </w:rPr>
  </w:style>
  <w:style w:type="paragraph" w:styleId="BodyTextIndent">
    <w:name w:val="Body Text Indent"/>
    <w:basedOn w:val="Normal"/>
    <w:link w:val="BodyTextIndentChar"/>
    <w:uiPriority w:val="1"/>
    <w:rsid w:val="5A27F6EA"/>
    <w:pPr>
      <w:spacing w:after="120"/>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1"/>
    <w:rsid w:val="00F03E80"/>
    <w:rPr>
      <w:rFonts w:ascii="Times New Roman" w:eastAsia="Times New Roman" w:hAnsi="Times New Roman" w:cs="Times New Roman"/>
      <w:sz w:val="24"/>
      <w:szCs w:val="24"/>
      <w:lang w:val="en-GB"/>
    </w:rPr>
  </w:style>
  <w:style w:type="paragraph" w:customStyle="1" w:styleId="Default">
    <w:name w:val="Default"/>
    <w:rsid w:val="00F03E8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
    <w:name w:val="Body Text"/>
    <w:basedOn w:val="Normal"/>
    <w:link w:val="BodyTextChar"/>
    <w:uiPriority w:val="99"/>
    <w:unhideWhenUsed/>
    <w:rsid w:val="00F03E80"/>
    <w:pPr>
      <w:spacing w:after="120"/>
    </w:pPr>
  </w:style>
  <w:style w:type="character" w:customStyle="1" w:styleId="BodyTextChar">
    <w:name w:val="Body Text Char"/>
    <w:basedOn w:val="DefaultParagraphFont"/>
    <w:link w:val="BodyText"/>
    <w:uiPriority w:val="99"/>
    <w:rsid w:val="00F03E80"/>
  </w:style>
  <w:style w:type="character" w:customStyle="1" w:styleId="ListParagraphChar">
    <w:name w:val="List Paragraph Char"/>
    <w:basedOn w:val="DefaultParagraphFont"/>
    <w:link w:val="ListParagraph"/>
    <w:uiPriority w:val="34"/>
    <w:rsid w:val="00F03E80"/>
    <w:rPr>
      <w:rFonts w:ascii="Calibri" w:eastAsia="Calibri" w:hAnsi="Calibri" w:cs="Times New Roman"/>
      <w:lang w:val="en-GB"/>
    </w:rPr>
  </w:style>
  <w:style w:type="paragraph" w:styleId="NoSpacing">
    <w:name w:val="No Spacing"/>
    <w:uiPriority w:val="1"/>
    <w:qFormat/>
    <w:rsid w:val="00F03E80"/>
    <w:pPr>
      <w:spacing w:after="0" w:line="240" w:lineRule="auto"/>
    </w:pPr>
  </w:style>
  <w:style w:type="character" w:styleId="UnresolvedMention">
    <w:name w:val="Unresolved Mention"/>
    <w:basedOn w:val="DefaultParagraphFont"/>
    <w:uiPriority w:val="99"/>
    <w:semiHidden/>
    <w:unhideWhenUsed/>
    <w:rsid w:val="00F03E80"/>
    <w:rPr>
      <w:color w:val="605E5C"/>
      <w:shd w:val="clear" w:color="auto" w:fill="E1DFDD"/>
    </w:rPr>
  </w:style>
  <w:style w:type="character" w:styleId="CommentReference">
    <w:name w:val="annotation reference"/>
    <w:basedOn w:val="DefaultParagraphFont"/>
    <w:uiPriority w:val="99"/>
    <w:semiHidden/>
    <w:unhideWhenUsed/>
    <w:rsid w:val="00F03E80"/>
    <w:rPr>
      <w:sz w:val="16"/>
      <w:szCs w:val="16"/>
    </w:rPr>
  </w:style>
  <w:style w:type="paragraph" w:styleId="CommentText">
    <w:name w:val="annotation text"/>
    <w:basedOn w:val="Normal"/>
    <w:link w:val="CommentTextChar"/>
    <w:uiPriority w:val="99"/>
    <w:semiHidden/>
    <w:unhideWhenUsed/>
    <w:rsid w:val="5A27F6EA"/>
    <w:rPr>
      <w:sz w:val="20"/>
      <w:szCs w:val="20"/>
      <w:lang w:val="en-GB"/>
    </w:rPr>
  </w:style>
  <w:style w:type="character" w:customStyle="1" w:styleId="CommentTextChar">
    <w:name w:val="Comment Text Char"/>
    <w:basedOn w:val="DefaultParagraphFont"/>
    <w:link w:val="CommentText"/>
    <w:uiPriority w:val="99"/>
    <w:semiHidden/>
    <w:rsid w:val="00F03E80"/>
    <w:rPr>
      <w:sz w:val="20"/>
      <w:szCs w:val="20"/>
      <w:lang w:val="en-GB"/>
    </w:rPr>
  </w:style>
  <w:style w:type="paragraph" w:styleId="CommentSubject">
    <w:name w:val="annotation subject"/>
    <w:basedOn w:val="CommentText"/>
    <w:next w:val="CommentText"/>
    <w:link w:val="CommentSubjectChar"/>
    <w:uiPriority w:val="99"/>
    <w:semiHidden/>
    <w:unhideWhenUsed/>
    <w:rsid w:val="00F03E80"/>
    <w:rPr>
      <w:b/>
      <w:bCs/>
    </w:rPr>
  </w:style>
  <w:style w:type="character" w:customStyle="1" w:styleId="CommentSubjectChar">
    <w:name w:val="Comment Subject Char"/>
    <w:basedOn w:val="CommentTextChar"/>
    <w:link w:val="CommentSubject"/>
    <w:uiPriority w:val="99"/>
    <w:semiHidden/>
    <w:rsid w:val="00F03E80"/>
    <w:rPr>
      <w:b/>
      <w:bCs/>
      <w:sz w:val="20"/>
      <w:szCs w:val="20"/>
      <w:lang w:val="en-GB"/>
    </w:rPr>
  </w:style>
  <w:style w:type="paragraph" w:customStyle="1" w:styleId="TableParagraph">
    <w:name w:val="Table Paragraph"/>
    <w:basedOn w:val="Normal"/>
    <w:uiPriority w:val="1"/>
    <w:qFormat/>
    <w:rsid w:val="5A27F6EA"/>
    <w:pPr>
      <w:widowControl w:val="0"/>
      <w:spacing w:after="0"/>
    </w:pPr>
    <w:rPr>
      <w:rFonts w:ascii="Calibri" w:eastAsia="Calibri" w:hAnsi="Calibri" w:cs="Calibri"/>
      <w:lang w:val="en-GB"/>
    </w:rPr>
  </w:style>
  <w:style w:type="character" w:styleId="FollowedHyperlink">
    <w:name w:val="FollowedHyperlink"/>
    <w:basedOn w:val="DefaultParagraphFont"/>
    <w:uiPriority w:val="99"/>
    <w:semiHidden/>
    <w:unhideWhenUsed/>
    <w:rsid w:val="00695780"/>
    <w:rPr>
      <w:color w:val="954F72" w:themeColor="followedHyperlink"/>
      <w:u w:val="single"/>
    </w:rPr>
  </w:style>
  <w:style w:type="character" w:customStyle="1" w:styleId="normaltextrun">
    <w:name w:val="normaltextrun"/>
    <w:basedOn w:val="DefaultParagraphFont"/>
    <w:rsid w:val="007632EA"/>
  </w:style>
  <w:style w:type="character" w:customStyle="1" w:styleId="eop">
    <w:name w:val="eop"/>
    <w:basedOn w:val="DefaultParagraphFont"/>
    <w:rsid w:val="007632EA"/>
  </w:style>
  <w:style w:type="paragraph" w:customStyle="1" w:styleId="paragraph">
    <w:name w:val="paragraph"/>
    <w:basedOn w:val="Normal"/>
    <w:uiPriority w:val="1"/>
    <w:rsid w:val="5A27F6EA"/>
    <w:pPr>
      <w:spacing w:beforeAutospacing="1" w:afterAutospacing="1"/>
    </w:pPr>
    <w:rPr>
      <w:rFonts w:ascii="Times New Roman" w:eastAsia="Times New Roman" w:hAnsi="Times New Roman" w:cs="Times New Roman"/>
      <w:sz w:val="24"/>
      <w:szCs w:val="24"/>
      <w:lang w:val="en-GB" w:eastAsia="en-AU"/>
    </w:rPr>
  </w:style>
  <w:style w:type="paragraph" w:customStyle="1" w:styleId="p1">
    <w:name w:val="p1"/>
    <w:basedOn w:val="Normal"/>
    <w:uiPriority w:val="1"/>
    <w:rsid w:val="5A27F6EA"/>
    <w:pPr>
      <w:spacing w:beforeAutospacing="1"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ED7169"/>
  </w:style>
  <w:style w:type="character" w:customStyle="1" w:styleId="Heading7Char">
    <w:name w:val="Heading 7 Char"/>
    <w:basedOn w:val="DefaultParagraphFont"/>
    <w:link w:val="Heading7"/>
    <w:uiPriority w:val="9"/>
    <w:rsid w:val="007B51C5"/>
    <w:rPr>
      <w:rFonts w:asciiTheme="majorHAnsi" w:eastAsiaTheme="majorEastAsia" w:hAnsiTheme="majorHAnsi" w:cstheme="majorBidi"/>
      <w:i/>
      <w:iCs/>
      <w:color w:val="1F4D78"/>
      <w:lang w:val="en-GB"/>
    </w:rPr>
  </w:style>
  <w:style w:type="character" w:customStyle="1" w:styleId="Heading8Char">
    <w:name w:val="Heading 8 Char"/>
    <w:basedOn w:val="DefaultParagraphFont"/>
    <w:link w:val="Heading8"/>
    <w:uiPriority w:val="9"/>
    <w:rsid w:val="007B51C5"/>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007B51C5"/>
    <w:rPr>
      <w:rFonts w:asciiTheme="majorHAnsi" w:eastAsiaTheme="majorEastAsia" w:hAnsiTheme="majorHAnsi" w:cstheme="majorBidi"/>
      <w:i/>
      <w:iCs/>
      <w:color w:val="272727"/>
      <w:sz w:val="21"/>
      <w:szCs w:val="21"/>
      <w:lang w:val="en-GB"/>
    </w:rPr>
  </w:style>
  <w:style w:type="character" w:styleId="Mention">
    <w:name w:val="Mention"/>
    <w:basedOn w:val="DefaultParagraphFont"/>
    <w:uiPriority w:val="99"/>
    <w:unhideWhenUsed/>
    <w:rsid w:val="007B51C5"/>
    <w:rPr>
      <w:color w:val="2B579A"/>
      <w:shd w:val="clear" w:color="auto" w:fill="E6E6E6"/>
    </w:rPr>
  </w:style>
  <w:style w:type="paragraph" w:styleId="Title">
    <w:name w:val="Title"/>
    <w:basedOn w:val="Normal"/>
    <w:next w:val="Normal"/>
    <w:link w:val="TitleChar"/>
    <w:uiPriority w:val="10"/>
    <w:qFormat/>
    <w:rsid w:val="007B51C5"/>
    <w:pPr>
      <w:spacing w:after="0"/>
      <w:contextualSpacing/>
    </w:pPr>
    <w:rPr>
      <w:rFonts w:asciiTheme="majorHAnsi" w:eastAsiaTheme="majorEastAsia" w:hAnsiTheme="majorHAnsi" w:cstheme="majorBidi"/>
      <w:sz w:val="56"/>
      <w:szCs w:val="56"/>
      <w:lang w:val="en-GB"/>
    </w:rPr>
  </w:style>
  <w:style w:type="character" w:customStyle="1" w:styleId="TitleChar">
    <w:name w:val="Title Char"/>
    <w:basedOn w:val="DefaultParagraphFont"/>
    <w:link w:val="Title"/>
    <w:uiPriority w:val="10"/>
    <w:rsid w:val="007B51C5"/>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007B51C5"/>
    <w:rPr>
      <w:rFonts w:eastAsiaTheme="minorEastAsia"/>
      <w:color w:val="5A5A5A"/>
      <w:lang w:val="en-GB"/>
    </w:rPr>
  </w:style>
  <w:style w:type="character" w:customStyle="1" w:styleId="SubtitleChar">
    <w:name w:val="Subtitle Char"/>
    <w:basedOn w:val="DefaultParagraphFont"/>
    <w:link w:val="Subtitle"/>
    <w:uiPriority w:val="11"/>
    <w:rsid w:val="007B51C5"/>
    <w:rPr>
      <w:rFonts w:eastAsiaTheme="minorEastAsia"/>
      <w:color w:val="5A5A5A"/>
      <w:lang w:val="en-GB"/>
    </w:rPr>
  </w:style>
  <w:style w:type="paragraph" w:styleId="Quote">
    <w:name w:val="Quote"/>
    <w:basedOn w:val="Normal"/>
    <w:next w:val="Normal"/>
    <w:link w:val="QuoteChar"/>
    <w:uiPriority w:val="29"/>
    <w:qFormat/>
    <w:rsid w:val="007B51C5"/>
    <w:pPr>
      <w:spacing w:before="200"/>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7B51C5"/>
    <w:rPr>
      <w:i/>
      <w:iCs/>
      <w:color w:val="404040" w:themeColor="text1" w:themeTint="BF"/>
      <w:lang w:val="en-GB"/>
    </w:rPr>
  </w:style>
  <w:style w:type="paragraph" w:styleId="IntenseQuote">
    <w:name w:val="Intense Quote"/>
    <w:basedOn w:val="Normal"/>
    <w:next w:val="Normal"/>
    <w:link w:val="IntenseQuoteChar"/>
    <w:uiPriority w:val="30"/>
    <w:qFormat/>
    <w:rsid w:val="007B51C5"/>
    <w:pPr>
      <w:spacing w:before="360" w:after="360"/>
      <w:ind w:left="864" w:right="864"/>
      <w:jc w:val="center"/>
    </w:pPr>
    <w:rPr>
      <w:i/>
      <w:iCs/>
      <w:color w:val="5B9BD5" w:themeColor="accent1"/>
      <w:lang w:val="en-GB"/>
    </w:rPr>
  </w:style>
  <w:style w:type="character" w:customStyle="1" w:styleId="IntenseQuoteChar">
    <w:name w:val="Intense Quote Char"/>
    <w:basedOn w:val="DefaultParagraphFont"/>
    <w:link w:val="IntenseQuote"/>
    <w:uiPriority w:val="30"/>
    <w:rsid w:val="007B51C5"/>
    <w:rPr>
      <w:i/>
      <w:iCs/>
      <w:color w:val="5B9BD5" w:themeColor="accent1"/>
      <w:lang w:val="en-GB"/>
    </w:rPr>
  </w:style>
  <w:style w:type="paragraph" w:styleId="TOC1">
    <w:name w:val="toc 1"/>
    <w:basedOn w:val="Normal"/>
    <w:next w:val="Normal"/>
    <w:uiPriority w:val="39"/>
    <w:unhideWhenUsed/>
    <w:rsid w:val="007B51C5"/>
    <w:pPr>
      <w:spacing w:after="100"/>
    </w:pPr>
    <w:rPr>
      <w:lang w:val="en-GB"/>
    </w:rPr>
  </w:style>
  <w:style w:type="paragraph" w:styleId="TOC2">
    <w:name w:val="toc 2"/>
    <w:basedOn w:val="Normal"/>
    <w:next w:val="Normal"/>
    <w:uiPriority w:val="39"/>
    <w:unhideWhenUsed/>
    <w:rsid w:val="007B51C5"/>
    <w:pPr>
      <w:spacing w:after="100"/>
      <w:ind w:left="220"/>
    </w:pPr>
    <w:rPr>
      <w:lang w:val="en-GB"/>
    </w:rPr>
  </w:style>
  <w:style w:type="paragraph" w:styleId="TOC3">
    <w:name w:val="toc 3"/>
    <w:basedOn w:val="Normal"/>
    <w:next w:val="Normal"/>
    <w:uiPriority w:val="39"/>
    <w:unhideWhenUsed/>
    <w:rsid w:val="007B51C5"/>
    <w:pPr>
      <w:spacing w:after="100"/>
      <w:ind w:left="440"/>
    </w:pPr>
    <w:rPr>
      <w:lang w:val="en-GB"/>
    </w:rPr>
  </w:style>
  <w:style w:type="paragraph" w:styleId="TOC4">
    <w:name w:val="toc 4"/>
    <w:basedOn w:val="Normal"/>
    <w:next w:val="Normal"/>
    <w:uiPriority w:val="39"/>
    <w:unhideWhenUsed/>
    <w:rsid w:val="007B51C5"/>
    <w:pPr>
      <w:spacing w:after="100"/>
      <w:ind w:left="660"/>
    </w:pPr>
    <w:rPr>
      <w:lang w:val="en-GB"/>
    </w:rPr>
  </w:style>
  <w:style w:type="paragraph" w:styleId="TOC5">
    <w:name w:val="toc 5"/>
    <w:basedOn w:val="Normal"/>
    <w:next w:val="Normal"/>
    <w:uiPriority w:val="39"/>
    <w:unhideWhenUsed/>
    <w:rsid w:val="007B51C5"/>
    <w:pPr>
      <w:spacing w:after="100"/>
      <w:ind w:left="880"/>
    </w:pPr>
    <w:rPr>
      <w:lang w:val="en-GB"/>
    </w:rPr>
  </w:style>
  <w:style w:type="paragraph" w:styleId="TOC6">
    <w:name w:val="toc 6"/>
    <w:basedOn w:val="Normal"/>
    <w:next w:val="Normal"/>
    <w:uiPriority w:val="39"/>
    <w:unhideWhenUsed/>
    <w:rsid w:val="007B51C5"/>
    <w:pPr>
      <w:spacing w:after="100"/>
      <w:ind w:left="1100"/>
    </w:pPr>
    <w:rPr>
      <w:lang w:val="en-GB"/>
    </w:rPr>
  </w:style>
  <w:style w:type="paragraph" w:styleId="TOC7">
    <w:name w:val="toc 7"/>
    <w:basedOn w:val="Normal"/>
    <w:next w:val="Normal"/>
    <w:uiPriority w:val="39"/>
    <w:unhideWhenUsed/>
    <w:rsid w:val="007B51C5"/>
    <w:pPr>
      <w:spacing w:after="100"/>
      <w:ind w:left="1320"/>
    </w:pPr>
    <w:rPr>
      <w:lang w:val="en-GB"/>
    </w:rPr>
  </w:style>
  <w:style w:type="paragraph" w:styleId="TOC8">
    <w:name w:val="toc 8"/>
    <w:basedOn w:val="Normal"/>
    <w:next w:val="Normal"/>
    <w:uiPriority w:val="39"/>
    <w:unhideWhenUsed/>
    <w:rsid w:val="007B51C5"/>
    <w:pPr>
      <w:spacing w:after="100"/>
      <w:ind w:left="1540"/>
    </w:pPr>
    <w:rPr>
      <w:lang w:val="en-GB"/>
    </w:rPr>
  </w:style>
  <w:style w:type="paragraph" w:styleId="TOC9">
    <w:name w:val="toc 9"/>
    <w:basedOn w:val="Normal"/>
    <w:next w:val="Normal"/>
    <w:uiPriority w:val="39"/>
    <w:unhideWhenUsed/>
    <w:rsid w:val="007B51C5"/>
    <w:pPr>
      <w:spacing w:after="100"/>
      <w:ind w:left="1760"/>
    </w:pPr>
    <w:rPr>
      <w:lang w:val="en-GB"/>
    </w:rPr>
  </w:style>
  <w:style w:type="paragraph" w:styleId="EndnoteText">
    <w:name w:val="endnote text"/>
    <w:basedOn w:val="Normal"/>
    <w:link w:val="EndnoteTextChar"/>
    <w:uiPriority w:val="99"/>
    <w:semiHidden/>
    <w:unhideWhenUsed/>
    <w:rsid w:val="007B51C5"/>
    <w:pPr>
      <w:spacing w:after="0"/>
    </w:pPr>
    <w:rPr>
      <w:sz w:val="20"/>
      <w:szCs w:val="20"/>
      <w:lang w:val="en-GB"/>
    </w:rPr>
  </w:style>
  <w:style w:type="character" w:customStyle="1" w:styleId="EndnoteTextChar">
    <w:name w:val="Endnote Text Char"/>
    <w:basedOn w:val="DefaultParagraphFont"/>
    <w:link w:val="EndnoteText"/>
    <w:uiPriority w:val="99"/>
    <w:semiHidden/>
    <w:rsid w:val="007B51C5"/>
    <w:rPr>
      <w:sz w:val="20"/>
      <w:szCs w:val="20"/>
      <w:lang w:val="en-GB"/>
    </w:rPr>
  </w:style>
  <w:style w:type="paragraph" w:styleId="FootnoteText">
    <w:name w:val="footnote text"/>
    <w:basedOn w:val="Normal"/>
    <w:link w:val="FootnoteTextChar"/>
    <w:uiPriority w:val="99"/>
    <w:semiHidden/>
    <w:unhideWhenUsed/>
    <w:rsid w:val="007B51C5"/>
    <w:pPr>
      <w:spacing w:after="0"/>
    </w:pPr>
    <w:rPr>
      <w:sz w:val="20"/>
      <w:szCs w:val="20"/>
      <w:lang w:val="en-GB"/>
    </w:rPr>
  </w:style>
  <w:style w:type="character" w:customStyle="1" w:styleId="FootnoteTextChar">
    <w:name w:val="Footnote Text Char"/>
    <w:basedOn w:val="DefaultParagraphFont"/>
    <w:link w:val="FootnoteText"/>
    <w:uiPriority w:val="99"/>
    <w:semiHidden/>
    <w:rsid w:val="007B51C5"/>
    <w:rPr>
      <w:sz w:val="20"/>
      <w:szCs w:val="20"/>
      <w:lang w:val="en-GB"/>
    </w:rPr>
  </w:style>
  <w:style w:type="paragraph" w:styleId="Revision">
    <w:name w:val="Revision"/>
    <w:hidden/>
    <w:uiPriority w:val="99"/>
    <w:semiHidden/>
    <w:rsid w:val="007B51C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1912">
      <w:bodyDiv w:val="1"/>
      <w:marLeft w:val="0"/>
      <w:marRight w:val="0"/>
      <w:marTop w:val="0"/>
      <w:marBottom w:val="0"/>
      <w:divBdr>
        <w:top w:val="none" w:sz="0" w:space="0" w:color="auto"/>
        <w:left w:val="none" w:sz="0" w:space="0" w:color="auto"/>
        <w:bottom w:val="none" w:sz="0" w:space="0" w:color="auto"/>
        <w:right w:val="none" w:sz="0" w:space="0" w:color="auto"/>
      </w:divBdr>
      <w:divsChild>
        <w:div w:id="493448529">
          <w:marLeft w:val="0"/>
          <w:marRight w:val="0"/>
          <w:marTop w:val="0"/>
          <w:marBottom w:val="0"/>
          <w:divBdr>
            <w:top w:val="none" w:sz="0" w:space="0" w:color="auto"/>
            <w:left w:val="none" w:sz="0" w:space="0" w:color="auto"/>
            <w:bottom w:val="none" w:sz="0" w:space="0" w:color="auto"/>
            <w:right w:val="none" w:sz="0" w:space="0" w:color="auto"/>
          </w:divBdr>
          <w:divsChild>
            <w:div w:id="706294718">
              <w:marLeft w:val="0"/>
              <w:marRight w:val="0"/>
              <w:marTop w:val="0"/>
              <w:marBottom w:val="0"/>
              <w:divBdr>
                <w:top w:val="none" w:sz="0" w:space="0" w:color="auto"/>
                <w:left w:val="none" w:sz="0" w:space="0" w:color="auto"/>
                <w:bottom w:val="none" w:sz="0" w:space="0" w:color="auto"/>
                <w:right w:val="none" w:sz="0" w:space="0" w:color="auto"/>
              </w:divBdr>
            </w:div>
          </w:divsChild>
        </w:div>
        <w:div w:id="1576545872">
          <w:marLeft w:val="0"/>
          <w:marRight w:val="255"/>
          <w:marTop w:val="0"/>
          <w:marBottom w:val="0"/>
          <w:divBdr>
            <w:top w:val="none" w:sz="0" w:space="0" w:color="auto"/>
            <w:left w:val="none" w:sz="0" w:space="0" w:color="auto"/>
            <w:bottom w:val="none" w:sz="0" w:space="0" w:color="auto"/>
            <w:right w:val="none" w:sz="0" w:space="0" w:color="auto"/>
          </w:divBdr>
          <w:divsChild>
            <w:div w:id="805591035">
              <w:marLeft w:val="0"/>
              <w:marRight w:val="0"/>
              <w:marTop w:val="0"/>
              <w:marBottom w:val="0"/>
              <w:divBdr>
                <w:top w:val="none" w:sz="0" w:space="0" w:color="auto"/>
                <w:left w:val="none" w:sz="0" w:space="0" w:color="auto"/>
                <w:bottom w:val="none" w:sz="0" w:space="0" w:color="auto"/>
                <w:right w:val="none" w:sz="0" w:space="0" w:color="auto"/>
              </w:divBdr>
              <w:divsChild>
                <w:div w:id="30300845">
                  <w:marLeft w:val="0"/>
                  <w:marRight w:val="0"/>
                  <w:marTop w:val="0"/>
                  <w:marBottom w:val="0"/>
                  <w:divBdr>
                    <w:top w:val="none" w:sz="0" w:space="0" w:color="auto"/>
                    <w:left w:val="none" w:sz="0" w:space="0" w:color="auto"/>
                    <w:bottom w:val="none" w:sz="0" w:space="0" w:color="auto"/>
                    <w:right w:val="none" w:sz="0" w:space="0" w:color="auto"/>
                  </w:divBdr>
                  <w:divsChild>
                    <w:div w:id="1629968601">
                      <w:marLeft w:val="0"/>
                      <w:marRight w:val="0"/>
                      <w:marTop w:val="0"/>
                      <w:marBottom w:val="0"/>
                      <w:divBdr>
                        <w:top w:val="none" w:sz="0" w:space="0" w:color="auto"/>
                        <w:left w:val="none" w:sz="0" w:space="0" w:color="auto"/>
                        <w:bottom w:val="none" w:sz="0" w:space="0" w:color="auto"/>
                        <w:right w:val="none" w:sz="0" w:space="0" w:color="auto"/>
                      </w:divBdr>
                    </w:div>
                    <w:div w:id="7997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8312">
          <w:marLeft w:val="0"/>
          <w:marRight w:val="0"/>
          <w:marTop w:val="0"/>
          <w:marBottom w:val="0"/>
          <w:divBdr>
            <w:top w:val="none" w:sz="0" w:space="0" w:color="auto"/>
            <w:left w:val="none" w:sz="0" w:space="0" w:color="auto"/>
            <w:bottom w:val="none" w:sz="0" w:space="0" w:color="auto"/>
            <w:right w:val="none" w:sz="0" w:space="0" w:color="auto"/>
          </w:divBdr>
          <w:divsChild>
            <w:div w:id="13944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7614">
      <w:bodyDiv w:val="1"/>
      <w:marLeft w:val="0"/>
      <w:marRight w:val="0"/>
      <w:marTop w:val="0"/>
      <w:marBottom w:val="0"/>
      <w:divBdr>
        <w:top w:val="none" w:sz="0" w:space="0" w:color="auto"/>
        <w:left w:val="none" w:sz="0" w:space="0" w:color="auto"/>
        <w:bottom w:val="none" w:sz="0" w:space="0" w:color="auto"/>
        <w:right w:val="none" w:sz="0" w:space="0" w:color="auto"/>
      </w:divBdr>
      <w:divsChild>
        <w:div w:id="648679122">
          <w:marLeft w:val="0"/>
          <w:marRight w:val="0"/>
          <w:marTop w:val="0"/>
          <w:marBottom w:val="0"/>
          <w:divBdr>
            <w:top w:val="none" w:sz="0" w:space="0" w:color="auto"/>
            <w:left w:val="none" w:sz="0" w:space="0" w:color="auto"/>
            <w:bottom w:val="none" w:sz="0" w:space="0" w:color="auto"/>
            <w:right w:val="none" w:sz="0" w:space="0" w:color="auto"/>
          </w:divBdr>
        </w:div>
        <w:div w:id="782116240">
          <w:marLeft w:val="0"/>
          <w:marRight w:val="0"/>
          <w:marTop w:val="0"/>
          <w:marBottom w:val="0"/>
          <w:divBdr>
            <w:top w:val="none" w:sz="0" w:space="0" w:color="auto"/>
            <w:left w:val="none" w:sz="0" w:space="0" w:color="auto"/>
            <w:bottom w:val="none" w:sz="0" w:space="0" w:color="auto"/>
            <w:right w:val="none" w:sz="0" w:space="0" w:color="auto"/>
          </w:divBdr>
          <w:divsChild>
            <w:div w:id="1715502927">
              <w:marLeft w:val="0"/>
              <w:marRight w:val="0"/>
              <w:marTop w:val="0"/>
              <w:marBottom w:val="0"/>
              <w:divBdr>
                <w:top w:val="none" w:sz="0" w:space="0" w:color="auto"/>
                <w:left w:val="none" w:sz="0" w:space="0" w:color="auto"/>
                <w:bottom w:val="none" w:sz="0" w:space="0" w:color="auto"/>
                <w:right w:val="none" w:sz="0" w:space="0" w:color="auto"/>
              </w:divBdr>
            </w:div>
            <w:div w:id="2024670661">
              <w:marLeft w:val="0"/>
              <w:marRight w:val="0"/>
              <w:marTop w:val="0"/>
              <w:marBottom w:val="0"/>
              <w:divBdr>
                <w:top w:val="none" w:sz="0" w:space="0" w:color="auto"/>
                <w:left w:val="none" w:sz="0" w:space="0" w:color="auto"/>
                <w:bottom w:val="none" w:sz="0" w:space="0" w:color="auto"/>
                <w:right w:val="none" w:sz="0" w:space="0" w:color="auto"/>
              </w:divBdr>
            </w:div>
          </w:divsChild>
        </w:div>
        <w:div w:id="999306228">
          <w:marLeft w:val="0"/>
          <w:marRight w:val="0"/>
          <w:marTop w:val="0"/>
          <w:marBottom w:val="0"/>
          <w:divBdr>
            <w:top w:val="none" w:sz="0" w:space="0" w:color="auto"/>
            <w:left w:val="none" w:sz="0" w:space="0" w:color="auto"/>
            <w:bottom w:val="none" w:sz="0" w:space="0" w:color="auto"/>
            <w:right w:val="none" w:sz="0" w:space="0" w:color="auto"/>
          </w:divBdr>
          <w:divsChild>
            <w:div w:id="390276590">
              <w:marLeft w:val="0"/>
              <w:marRight w:val="0"/>
              <w:marTop w:val="0"/>
              <w:marBottom w:val="0"/>
              <w:divBdr>
                <w:top w:val="none" w:sz="0" w:space="0" w:color="auto"/>
                <w:left w:val="none" w:sz="0" w:space="0" w:color="auto"/>
                <w:bottom w:val="none" w:sz="0" w:space="0" w:color="auto"/>
                <w:right w:val="none" w:sz="0" w:space="0" w:color="auto"/>
              </w:divBdr>
            </w:div>
            <w:div w:id="1368801329">
              <w:marLeft w:val="0"/>
              <w:marRight w:val="0"/>
              <w:marTop w:val="0"/>
              <w:marBottom w:val="0"/>
              <w:divBdr>
                <w:top w:val="none" w:sz="0" w:space="0" w:color="auto"/>
                <w:left w:val="none" w:sz="0" w:space="0" w:color="auto"/>
                <w:bottom w:val="none" w:sz="0" w:space="0" w:color="auto"/>
                <w:right w:val="none" w:sz="0" w:space="0" w:color="auto"/>
              </w:divBdr>
            </w:div>
            <w:div w:id="1835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0990">
      <w:bodyDiv w:val="1"/>
      <w:marLeft w:val="0"/>
      <w:marRight w:val="0"/>
      <w:marTop w:val="0"/>
      <w:marBottom w:val="0"/>
      <w:divBdr>
        <w:top w:val="none" w:sz="0" w:space="0" w:color="auto"/>
        <w:left w:val="none" w:sz="0" w:space="0" w:color="auto"/>
        <w:bottom w:val="none" w:sz="0" w:space="0" w:color="auto"/>
        <w:right w:val="none" w:sz="0" w:space="0" w:color="auto"/>
      </w:divBdr>
      <w:divsChild>
        <w:div w:id="691689424">
          <w:marLeft w:val="0"/>
          <w:marRight w:val="0"/>
          <w:marTop w:val="0"/>
          <w:marBottom w:val="0"/>
          <w:divBdr>
            <w:top w:val="none" w:sz="0" w:space="0" w:color="auto"/>
            <w:left w:val="none" w:sz="0" w:space="0" w:color="auto"/>
            <w:bottom w:val="none" w:sz="0" w:space="0" w:color="auto"/>
            <w:right w:val="none" w:sz="0" w:space="0" w:color="auto"/>
          </w:divBdr>
        </w:div>
        <w:div w:id="1287276005">
          <w:marLeft w:val="0"/>
          <w:marRight w:val="0"/>
          <w:marTop w:val="0"/>
          <w:marBottom w:val="0"/>
          <w:divBdr>
            <w:top w:val="none" w:sz="0" w:space="0" w:color="auto"/>
            <w:left w:val="none" w:sz="0" w:space="0" w:color="auto"/>
            <w:bottom w:val="none" w:sz="0" w:space="0" w:color="auto"/>
            <w:right w:val="none" w:sz="0" w:space="0" w:color="auto"/>
          </w:divBdr>
        </w:div>
      </w:divsChild>
    </w:div>
    <w:div w:id="257100500">
      <w:bodyDiv w:val="1"/>
      <w:marLeft w:val="0"/>
      <w:marRight w:val="0"/>
      <w:marTop w:val="0"/>
      <w:marBottom w:val="0"/>
      <w:divBdr>
        <w:top w:val="none" w:sz="0" w:space="0" w:color="auto"/>
        <w:left w:val="none" w:sz="0" w:space="0" w:color="auto"/>
        <w:bottom w:val="none" w:sz="0" w:space="0" w:color="auto"/>
        <w:right w:val="none" w:sz="0" w:space="0" w:color="auto"/>
      </w:divBdr>
    </w:div>
    <w:div w:id="345325439">
      <w:bodyDiv w:val="1"/>
      <w:marLeft w:val="0"/>
      <w:marRight w:val="0"/>
      <w:marTop w:val="0"/>
      <w:marBottom w:val="0"/>
      <w:divBdr>
        <w:top w:val="none" w:sz="0" w:space="0" w:color="auto"/>
        <w:left w:val="none" w:sz="0" w:space="0" w:color="auto"/>
        <w:bottom w:val="none" w:sz="0" w:space="0" w:color="auto"/>
        <w:right w:val="none" w:sz="0" w:space="0" w:color="auto"/>
      </w:divBdr>
      <w:divsChild>
        <w:div w:id="294527619">
          <w:marLeft w:val="0"/>
          <w:marRight w:val="0"/>
          <w:marTop w:val="0"/>
          <w:marBottom w:val="0"/>
          <w:divBdr>
            <w:top w:val="none" w:sz="0" w:space="0" w:color="auto"/>
            <w:left w:val="none" w:sz="0" w:space="0" w:color="auto"/>
            <w:bottom w:val="none" w:sz="0" w:space="0" w:color="auto"/>
            <w:right w:val="none" w:sz="0" w:space="0" w:color="auto"/>
          </w:divBdr>
          <w:divsChild>
            <w:div w:id="1347517952">
              <w:marLeft w:val="0"/>
              <w:marRight w:val="0"/>
              <w:marTop w:val="0"/>
              <w:marBottom w:val="0"/>
              <w:divBdr>
                <w:top w:val="none" w:sz="0" w:space="0" w:color="auto"/>
                <w:left w:val="none" w:sz="0" w:space="0" w:color="auto"/>
                <w:bottom w:val="none" w:sz="0" w:space="0" w:color="auto"/>
                <w:right w:val="none" w:sz="0" w:space="0" w:color="auto"/>
              </w:divBdr>
            </w:div>
            <w:div w:id="1981376109">
              <w:marLeft w:val="0"/>
              <w:marRight w:val="0"/>
              <w:marTop w:val="0"/>
              <w:marBottom w:val="0"/>
              <w:divBdr>
                <w:top w:val="none" w:sz="0" w:space="0" w:color="auto"/>
                <w:left w:val="none" w:sz="0" w:space="0" w:color="auto"/>
                <w:bottom w:val="none" w:sz="0" w:space="0" w:color="auto"/>
                <w:right w:val="none" w:sz="0" w:space="0" w:color="auto"/>
              </w:divBdr>
            </w:div>
          </w:divsChild>
        </w:div>
        <w:div w:id="1732390302">
          <w:marLeft w:val="0"/>
          <w:marRight w:val="0"/>
          <w:marTop w:val="0"/>
          <w:marBottom w:val="0"/>
          <w:divBdr>
            <w:top w:val="none" w:sz="0" w:space="0" w:color="auto"/>
            <w:left w:val="none" w:sz="0" w:space="0" w:color="auto"/>
            <w:bottom w:val="none" w:sz="0" w:space="0" w:color="auto"/>
            <w:right w:val="none" w:sz="0" w:space="0" w:color="auto"/>
          </w:divBdr>
          <w:divsChild>
            <w:div w:id="255989587">
              <w:marLeft w:val="0"/>
              <w:marRight w:val="0"/>
              <w:marTop w:val="0"/>
              <w:marBottom w:val="0"/>
              <w:divBdr>
                <w:top w:val="none" w:sz="0" w:space="0" w:color="auto"/>
                <w:left w:val="none" w:sz="0" w:space="0" w:color="auto"/>
                <w:bottom w:val="none" w:sz="0" w:space="0" w:color="auto"/>
                <w:right w:val="none" w:sz="0" w:space="0" w:color="auto"/>
              </w:divBdr>
            </w:div>
            <w:div w:id="7614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3574">
      <w:bodyDiv w:val="1"/>
      <w:marLeft w:val="0"/>
      <w:marRight w:val="0"/>
      <w:marTop w:val="0"/>
      <w:marBottom w:val="0"/>
      <w:divBdr>
        <w:top w:val="none" w:sz="0" w:space="0" w:color="auto"/>
        <w:left w:val="none" w:sz="0" w:space="0" w:color="auto"/>
        <w:bottom w:val="none" w:sz="0" w:space="0" w:color="auto"/>
        <w:right w:val="none" w:sz="0" w:space="0" w:color="auto"/>
      </w:divBdr>
      <w:divsChild>
        <w:div w:id="372078824">
          <w:marLeft w:val="0"/>
          <w:marRight w:val="0"/>
          <w:marTop w:val="0"/>
          <w:marBottom w:val="0"/>
          <w:divBdr>
            <w:top w:val="none" w:sz="0" w:space="0" w:color="auto"/>
            <w:left w:val="none" w:sz="0" w:space="0" w:color="auto"/>
            <w:bottom w:val="none" w:sz="0" w:space="0" w:color="auto"/>
            <w:right w:val="none" w:sz="0" w:space="0" w:color="auto"/>
          </w:divBdr>
        </w:div>
        <w:div w:id="1259220238">
          <w:marLeft w:val="0"/>
          <w:marRight w:val="0"/>
          <w:marTop w:val="0"/>
          <w:marBottom w:val="0"/>
          <w:divBdr>
            <w:top w:val="none" w:sz="0" w:space="0" w:color="auto"/>
            <w:left w:val="none" w:sz="0" w:space="0" w:color="auto"/>
            <w:bottom w:val="none" w:sz="0" w:space="0" w:color="auto"/>
            <w:right w:val="none" w:sz="0" w:space="0" w:color="auto"/>
          </w:divBdr>
        </w:div>
      </w:divsChild>
    </w:div>
    <w:div w:id="683285817">
      <w:bodyDiv w:val="1"/>
      <w:marLeft w:val="0"/>
      <w:marRight w:val="0"/>
      <w:marTop w:val="0"/>
      <w:marBottom w:val="0"/>
      <w:divBdr>
        <w:top w:val="none" w:sz="0" w:space="0" w:color="auto"/>
        <w:left w:val="none" w:sz="0" w:space="0" w:color="auto"/>
        <w:bottom w:val="none" w:sz="0" w:space="0" w:color="auto"/>
        <w:right w:val="none" w:sz="0" w:space="0" w:color="auto"/>
      </w:divBdr>
      <w:divsChild>
        <w:div w:id="6644520">
          <w:marLeft w:val="0"/>
          <w:marRight w:val="0"/>
          <w:marTop w:val="0"/>
          <w:marBottom w:val="0"/>
          <w:divBdr>
            <w:top w:val="none" w:sz="0" w:space="0" w:color="auto"/>
            <w:left w:val="none" w:sz="0" w:space="0" w:color="auto"/>
            <w:bottom w:val="none" w:sz="0" w:space="0" w:color="auto"/>
            <w:right w:val="none" w:sz="0" w:space="0" w:color="auto"/>
          </w:divBdr>
        </w:div>
        <w:div w:id="31879703">
          <w:marLeft w:val="0"/>
          <w:marRight w:val="0"/>
          <w:marTop w:val="0"/>
          <w:marBottom w:val="0"/>
          <w:divBdr>
            <w:top w:val="none" w:sz="0" w:space="0" w:color="auto"/>
            <w:left w:val="none" w:sz="0" w:space="0" w:color="auto"/>
            <w:bottom w:val="none" w:sz="0" w:space="0" w:color="auto"/>
            <w:right w:val="none" w:sz="0" w:space="0" w:color="auto"/>
          </w:divBdr>
        </w:div>
      </w:divsChild>
    </w:div>
    <w:div w:id="756171183">
      <w:bodyDiv w:val="1"/>
      <w:marLeft w:val="0"/>
      <w:marRight w:val="0"/>
      <w:marTop w:val="0"/>
      <w:marBottom w:val="0"/>
      <w:divBdr>
        <w:top w:val="none" w:sz="0" w:space="0" w:color="auto"/>
        <w:left w:val="none" w:sz="0" w:space="0" w:color="auto"/>
        <w:bottom w:val="none" w:sz="0" w:space="0" w:color="auto"/>
        <w:right w:val="none" w:sz="0" w:space="0" w:color="auto"/>
      </w:divBdr>
      <w:divsChild>
        <w:div w:id="1877041596">
          <w:marLeft w:val="0"/>
          <w:marRight w:val="0"/>
          <w:marTop w:val="0"/>
          <w:marBottom w:val="0"/>
          <w:divBdr>
            <w:top w:val="none" w:sz="0" w:space="0" w:color="auto"/>
            <w:left w:val="none" w:sz="0" w:space="0" w:color="auto"/>
            <w:bottom w:val="none" w:sz="0" w:space="0" w:color="auto"/>
            <w:right w:val="none" w:sz="0" w:space="0" w:color="auto"/>
          </w:divBdr>
          <w:divsChild>
            <w:div w:id="438717118">
              <w:marLeft w:val="0"/>
              <w:marRight w:val="0"/>
              <w:marTop w:val="0"/>
              <w:marBottom w:val="0"/>
              <w:divBdr>
                <w:top w:val="none" w:sz="0" w:space="0" w:color="auto"/>
                <w:left w:val="none" w:sz="0" w:space="0" w:color="auto"/>
                <w:bottom w:val="none" w:sz="0" w:space="0" w:color="auto"/>
                <w:right w:val="none" w:sz="0" w:space="0" w:color="auto"/>
              </w:divBdr>
            </w:div>
          </w:divsChild>
        </w:div>
        <w:div w:id="2036926531">
          <w:marLeft w:val="255"/>
          <w:marRight w:val="0"/>
          <w:marTop w:val="0"/>
          <w:marBottom w:val="0"/>
          <w:divBdr>
            <w:top w:val="none" w:sz="0" w:space="0" w:color="auto"/>
            <w:left w:val="none" w:sz="0" w:space="0" w:color="auto"/>
            <w:bottom w:val="none" w:sz="0" w:space="0" w:color="auto"/>
            <w:right w:val="none" w:sz="0" w:space="0" w:color="auto"/>
          </w:divBdr>
          <w:divsChild>
            <w:div w:id="149912357">
              <w:marLeft w:val="0"/>
              <w:marRight w:val="0"/>
              <w:marTop w:val="0"/>
              <w:marBottom w:val="0"/>
              <w:divBdr>
                <w:top w:val="none" w:sz="0" w:space="0" w:color="auto"/>
                <w:left w:val="none" w:sz="0" w:space="0" w:color="auto"/>
                <w:bottom w:val="none" w:sz="0" w:space="0" w:color="auto"/>
                <w:right w:val="none" w:sz="0" w:space="0" w:color="auto"/>
              </w:divBdr>
              <w:divsChild>
                <w:div w:id="42951337">
                  <w:marLeft w:val="0"/>
                  <w:marRight w:val="0"/>
                  <w:marTop w:val="0"/>
                  <w:marBottom w:val="0"/>
                  <w:divBdr>
                    <w:top w:val="none" w:sz="0" w:space="0" w:color="auto"/>
                    <w:left w:val="none" w:sz="0" w:space="0" w:color="auto"/>
                    <w:bottom w:val="none" w:sz="0" w:space="0" w:color="auto"/>
                    <w:right w:val="none" w:sz="0" w:space="0" w:color="auto"/>
                  </w:divBdr>
                  <w:divsChild>
                    <w:div w:id="294603250">
                      <w:marLeft w:val="0"/>
                      <w:marRight w:val="0"/>
                      <w:marTop w:val="0"/>
                      <w:marBottom w:val="0"/>
                      <w:divBdr>
                        <w:top w:val="none" w:sz="0" w:space="0" w:color="auto"/>
                        <w:left w:val="none" w:sz="0" w:space="0" w:color="auto"/>
                        <w:bottom w:val="none" w:sz="0" w:space="0" w:color="auto"/>
                        <w:right w:val="none" w:sz="0" w:space="0" w:color="auto"/>
                      </w:divBdr>
                    </w:div>
                    <w:div w:id="16123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4858">
          <w:marLeft w:val="0"/>
          <w:marRight w:val="0"/>
          <w:marTop w:val="0"/>
          <w:marBottom w:val="0"/>
          <w:divBdr>
            <w:top w:val="none" w:sz="0" w:space="0" w:color="auto"/>
            <w:left w:val="none" w:sz="0" w:space="0" w:color="auto"/>
            <w:bottom w:val="none" w:sz="0" w:space="0" w:color="auto"/>
            <w:right w:val="none" w:sz="0" w:space="0" w:color="auto"/>
          </w:divBdr>
          <w:divsChild>
            <w:div w:id="2305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0970">
      <w:bodyDiv w:val="1"/>
      <w:marLeft w:val="0"/>
      <w:marRight w:val="0"/>
      <w:marTop w:val="0"/>
      <w:marBottom w:val="0"/>
      <w:divBdr>
        <w:top w:val="none" w:sz="0" w:space="0" w:color="auto"/>
        <w:left w:val="none" w:sz="0" w:space="0" w:color="auto"/>
        <w:bottom w:val="none" w:sz="0" w:space="0" w:color="auto"/>
        <w:right w:val="none" w:sz="0" w:space="0" w:color="auto"/>
      </w:divBdr>
      <w:divsChild>
        <w:div w:id="1240751592">
          <w:marLeft w:val="0"/>
          <w:marRight w:val="0"/>
          <w:marTop w:val="0"/>
          <w:marBottom w:val="0"/>
          <w:divBdr>
            <w:top w:val="none" w:sz="0" w:space="0" w:color="auto"/>
            <w:left w:val="none" w:sz="0" w:space="0" w:color="auto"/>
            <w:bottom w:val="none" w:sz="0" w:space="0" w:color="auto"/>
            <w:right w:val="none" w:sz="0" w:space="0" w:color="auto"/>
          </w:divBdr>
        </w:div>
        <w:div w:id="1389718373">
          <w:marLeft w:val="0"/>
          <w:marRight w:val="0"/>
          <w:marTop w:val="0"/>
          <w:marBottom w:val="0"/>
          <w:divBdr>
            <w:top w:val="none" w:sz="0" w:space="0" w:color="auto"/>
            <w:left w:val="none" w:sz="0" w:space="0" w:color="auto"/>
            <w:bottom w:val="none" w:sz="0" w:space="0" w:color="auto"/>
            <w:right w:val="none" w:sz="0" w:space="0" w:color="auto"/>
          </w:divBdr>
        </w:div>
      </w:divsChild>
    </w:div>
    <w:div w:id="888496034">
      <w:bodyDiv w:val="1"/>
      <w:marLeft w:val="0"/>
      <w:marRight w:val="0"/>
      <w:marTop w:val="0"/>
      <w:marBottom w:val="0"/>
      <w:divBdr>
        <w:top w:val="none" w:sz="0" w:space="0" w:color="auto"/>
        <w:left w:val="none" w:sz="0" w:space="0" w:color="auto"/>
        <w:bottom w:val="none" w:sz="0" w:space="0" w:color="auto"/>
        <w:right w:val="none" w:sz="0" w:space="0" w:color="auto"/>
      </w:divBdr>
      <w:divsChild>
        <w:div w:id="917833097">
          <w:marLeft w:val="0"/>
          <w:marRight w:val="0"/>
          <w:marTop w:val="0"/>
          <w:marBottom w:val="0"/>
          <w:divBdr>
            <w:top w:val="none" w:sz="0" w:space="0" w:color="auto"/>
            <w:left w:val="none" w:sz="0" w:space="0" w:color="auto"/>
            <w:bottom w:val="none" w:sz="0" w:space="0" w:color="auto"/>
            <w:right w:val="none" w:sz="0" w:space="0" w:color="auto"/>
          </w:divBdr>
          <w:divsChild>
            <w:div w:id="1220093636">
              <w:marLeft w:val="0"/>
              <w:marRight w:val="0"/>
              <w:marTop w:val="0"/>
              <w:marBottom w:val="0"/>
              <w:divBdr>
                <w:top w:val="none" w:sz="0" w:space="0" w:color="auto"/>
                <w:left w:val="none" w:sz="0" w:space="0" w:color="auto"/>
                <w:bottom w:val="none" w:sz="0" w:space="0" w:color="auto"/>
                <w:right w:val="none" w:sz="0" w:space="0" w:color="auto"/>
              </w:divBdr>
            </w:div>
          </w:divsChild>
        </w:div>
        <w:div w:id="1474181365">
          <w:marLeft w:val="0"/>
          <w:marRight w:val="0"/>
          <w:marTop w:val="0"/>
          <w:marBottom w:val="0"/>
          <w:divBdr>
            <w:top w:val="none" w:sz="0" w:space="0" w:color="auto"/>
            <w:left w:val="none" w:sz="0" w:space="0" w:color="auto"/>
            <w:bottom w:val="none" w:sz="0" w:space="0" w:color="auto"/>
            <w:right w:val="none" w:sz="0" w:space="0" w:color="auto"/>
          </w:divBdr>
        </w:div>
        <w:div w:id="1645624797">
          <w:marLeft w:val="0"/>
          <w:marRight w:val="0"/>
          <w:marTop w:val="0"/>
          <w:marBottom w:val="0"/>
          <w:divBdr>
            <w:top w:val="none" w:sz="0" w:space="0" w:color="auto"/>
            <w:left w:val="none" w:sz="0" w:space="0" w:color="auto"/>
            <w:bottom w:val="none" w:sz="0" w:space="0" w:color="auto"/>
            <w:right w:val="none" w:sz="0" w:space="0" w:color="auto"/>
          </w:divBdr>
        </w:div>
      </w:divsChild>
    </w:div>
    <w:div w:id="8947754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915">
          <w:marLeft w:val="0"/>
          <w:marRight w:val="0"/>
          <w:marTop w:val="0"/>
          <w:marBottom w:val="375"/>
          <w:divBdr>
            <w:top w:val="none" w:sz="0" w:space="0" w:color="auto"/>
            <w:left w:val="none" w:sz="0" w:space="0" w:color="auto"/>
            <w:bottom w:val="none" w:sz="0" w:space="0" w:color="auto"/>
            <w:right w:val="none" w:sz="0" w:space="0" w:color="auto"/>
          </w:divBdr>
        </w:div>
        <w:div w:id="1574048913">
          <w:marLeft w:val="0"/>
          <w:marRight w:val="0"/>
          <w:marTop w:val="0"/>
          <w:marBottom w:val="375"/>
          <w:divBdr>
            <w:top w:val="none" w:sz="0" w:space="0" w:color="auto"/>
            <w:left w:val="none" w:sz="0" w:space="0" w:color="auto"/>
            <w:bottom w:val="none" w:sz="0" w:space="0" w:color="auto"/>
            <w:right w:val="none" w:sz="0" w:space="0" w:color="auto"/>
          </w:divBdr>
        </w:div>
        <w:div w:id="736828913">
          <w:marLeft w:val="0"/>
          <w:marRight w:val="0"/>
          <w:marTop w:val="0"/>
          <w:marBottom w:val="375"/>
          <w:divBdr>
            <w:top w:val="none" w:sz="0" w:space="0" w:color="auto"/>
            <w:left w:val="none" w:sz="0" w:space="0" w:color="auto"/>
            <w:bottom w:val="none" w:sz="0" w:space="0" w:color="auto"/>
            <w:right w:val="none" w:sz="0" w:space="0" w:color="auto"/>
          </w:divBdr>
        </w:div>
      </w:divsChild>
    </w:div>
    <w:div w:id="1035154747">
      <w:bodyDiv w:val="1"/>
      <w:marLeft w:val="0"/>
      <w:marRight w:val="0"/>
      <w:marTop w:val="0"/>
      <w:marBottom w:val="0"/>
      <w:divBdr>
        <w:top w:val="none" w:sz="0" w:space="0" w:color="auto"/>
        <w:left w:val="none" w:sz="0" w:space="0" w:color="auto"/>
        <w:bottom w:val="none" w:sz="0" w:space="0" w:color="auto"/>
        <w:right w:val="none" w:sz="0" w:space="0" w:color="auto"/>
      </w:divBdr>
      <w:divsChild>
        <w:div w:id="940719166">
          <w:marLeft w:val="0"/>
          <w:marRight w:val="0"/>
          <w:marTop w:val="0"/>
          <w:marBottom w:val="0"/>
          <w:divBdr>
            <w:top w:val="none" w:sz="0" w:space="0" w:color="auto"/>
            <w:left w:val="none" w:sz="0" w:space="0" w:color="auto"/>
            <w:bottom w:val="none" w:sz="0" w:space="0" w:color="auto"/>
            <w:right w:val="none" w:sz="0" w:space="0" w:color="auto"/>
          </w:divBdr>
        </w:div>
        <w:div w:id="1233008012">
          <w:marLeft w:val="0"/>
          <w:marRight w:val="0"/>
          <w:marTop w:val="0"/>
          <w:marBottom w:val="0"/>
          <w:divBdr>
            <w:top w:val="none" w:sz="0" w:space="0" w:color="auto"/>
            <w:left w:val="none" w:sz="0" w:space="0" w:color="auto"/>
            <w:bottom w:val="none" w:sz="0" w:space="0" w:color="auto"/>
            <w:right w:val="none" w:sz="0" w:space="0" w:color="auto"/>
          </w:divBdr>
        </w:div>
      </w:divsChild>
    </w:div>
    <w:div w:id="1036275865">
      <w:bodyDiv w:val="1"/>
      <w:marLeft w:val="0"/>
      <w:marRight w:val="0"/>
      <w:marTop w:val="0"/>
      <w:marBottom w:val="0"/>
      <w:divBdr>
        <w:top w:val="none" w:sz="0" w:space="0" w:color="auto"/>
        <w:left w:val="none" w:sz="0" w:space="0" w:color="auto"/>
        <w:bottom w:val="none" w:sz="0" w:space="0" w:color="auto"/>
        <w:right w:val="none" w:sz="0" w:space="0" w:color="auto"/>
      </w:divBdr>
    </w:div>
    <w:div w:id="1214849760">
      <w:bodyDiv w:val="1"/>
      <w:marLeft w:val="0"/>
      <w:marRight w:val="0"/>
      <w:marTop w:val="0"/>
      <w:marBottom w:val="0"/>
      <w:divBdr>
        <w:top w:val="none" w:sz="0" w:space="0" w:color="auto"/>
        <w:left w:val="none" w:sz="0" w:space="0" w:color="auto"/>
        <w:bottom w:val="none" w:sz="0" w:space="0" w:color="auto"/>
        <w:right w:val="none" w:sz="0" w:space="0" w:color="auto"/>
      </w:divBdr>
      <w:divsChild>
        <w:div w:id="425543144">
          <w:marLeft w:val="0"/>
          <w:marRight w:val="0"/>
          <w:marTop w:val="0"/>
          <w:marBottom w:val="0"/>
          <w:divBdr>
            <w:top w:val="none" w:sz="0" w:space="0" w:color="auto"/>
            <w:left w:val="none" w:sz="0" w:space="0" w:color="auto"/>
            <w:bottom w:val="none" w:sz="0" w:space="0" w:color="auto"/>
            <w:right w:val="none" w:sz="0" w:space="0" w:color="auto"/>
          </w:divBdr>
        </w:div>
        <w:div w:id="554126065">
          <w:marLeft w:val="0"/>
          <w:marRight w:val="0"/>
          <w:marTop w:val="0"/>
          <w:marBottom w:val="0"/>
          <w:divBdr>
            <w:top w:val="none" w:sz="0" w:space="0" w:color="auto"/>
            <w:left w:val="none" w:sz="0" w:space="0" w:color="auto"/>
            <w:bottom w:val="none" w:sz="0" w:space="0" w:color="auto"/>
            <w:right w:val="none" w:sz="0" w:space="0" w:color="auto"/>
          </w:divBdr>
        </w:div>
        <w:div w:id="938757180">
          <w:marLeft w:val="0"/>
          <w:marRight w:val="0"/>
          <w:marTop w:val="0"/>
          <w:marBottom w:val="0"/>
          <w:divBdr>
            <w:top w:val="none" w:sz="0" w:space="0" w:color="auto"/>
            <w:left w:val="none" w:sz="0" w:space="0" w:color="auto"/>
            <w:bottom w:val="none" w:sz="0" w:space="0" w:color="auto"/>
            <w:right w:val="none" w:sz="0" w:space="0" w:color="auto"/>
          </w:divBdr>
          <w:divsChild>
            <w:div w:id="604731895">
              <w:marLeft w:val="0"/>
              <w:marRight w:val="0"/>
              <w:marTop w:val="0"/>
              <w:marBottom w:val="0"/>
              <w:divBdr>
                <w:top w:val="none" w:sz="0" w:space="0" w:color="auto"/>
                <w:left w:val="none" w:sz="0" w:space="0" w:color="auto"/>
                <w:bottom w:val="none" w:sz="0" w:space="0" w:color="auto"/>
                <w:right w:val="none" w:sz="0" w:space="0" w:color="auto"/>
              </w:divBdr>
            </w:div>
            <w:div w:id="1118256283">
              <w:marLeft w:val="0"/>
              <w:marRight w:val="0"/>
              <w:marTop w:val="0"/>
              <w:marBottom w:val="0"/>
              <w:divBdr>
                <w:top w:val="none" w:sz="0" w:space="0" w:color="auto"/>
                <w:left w:val="none" w:sz="0" w:space="0" w:color="auto"/>
                <w:bottom w:val="none" w:sz="0" w:space="0" w:color="auto"/>
                <w:right w:val="none" w:sz="0" w:space="0" w:color="auto"/>
              </w:divBdr>
            </w:div>
          </w:divsChild>
        </w:div>
        <w:div w:id="1086145379">
          <w:marLeft w:val="0"/>
          <w:marRight w:val="0"/>
          <w:marTop w:val="0"/>
          <w:marBottom w:val="0"/>
          <w:divBdr>
            <w:top w:val="none" w:sz="0" w:space="0" w:color="auto"/>
            <w:left w:val="none" w:sz="0" w:space="0" w:color="auto"/>
            <w:bottom w:val="none" w:sz="0" w:space="0" w:color="auto"/>
            <w:right w:val="none" w:sz="0" w:space="0" w:color="auto"/>
          </w:divBdr>
          <w:divsChild>
            <w:div w:id="2008440693">
              <w:marLeft w:val="0"/>
              <w:marRight w:val="0"/>
              <w:marTop w:val="0"/>
              <w:marBottom w:val="0"/>
              <w:divBdr>
                <w:top w:val="none" w:sz="0" w:space="0" w:color="auto"/>
                <w:left w:val="none" w:sz="0" w:space="0" w:color="auto"/>
                <w:bottom w:val="none" w:sz="0" w:space="0" w:color="auto"/>
                <w:right w:val="none" w:sz="0" w:space="0" w:color="auto"/>
              </w:divBdr>
            </w:div>
          </w:divsChild>
        </w:div>
        <w:div w:id="1348865257">
          <w:marLeft w:val="0"/>
          <w:marRight w:val="0"/>
          <w:marTop w:val="0"/>
          <w:marBottom w:val="0"/>
          <w:divBdr>
            <w:top w:val="none" w:sz="0" w:space="0" w:color="auto"/>
            <w:left w:val="none" w:sz="0" w:space="0" w:color="auto"/>
            <w:bottom w:val="none" w:sz="0" w:space="0" w:color="auto"/>
            <w:right w:val="none" w:sz="0" w:space="0" w:color="auto"/>
          </w:divBdr>
          <w:divsChild>
            <w:div w:id="1313481080">
              <w:marLeft w:val="0"/>
              <w:marRight w:val="0"/>
              <w:marTop w:val="0"/>
              <w:marBottom w:val="0"/>
              <w:divBdr>
                <w:top w:val="none" w:sz="0" w:space="0" w:color="auto"/>
                <w:left w:val="none" w:sz="0" w:space="0" w:color="auto"/>
                <w:bottom w:val="none" w:sz="0" w:space="0" w:color="auto"/>
                <w:right w:val="none" w:sz="0" w:space="0" w:color="auto"/>
              </w:divBdr>
            </w:div>
            <w:div w:id="2120250221">
              <w:marLeft w:val="0"/>
              <w:marRight w:val="0"/>
              <w:marTop w:val="0"/>
              <w:marBottom w:val="0"/>
              <w:divBdr>
                <w:top w:val="none" w:sz="0" w:space="0" w:color="auto"/>
                <w:left w:val="none" w:sz="0" w:space="0" w:color="auto"/>
                <w:bottom w:val="none" w:sz="0" w:space="0" w:color="auto"/>
                <w:right w:val="none" w:sz="0" w:space="0" w:color="auto"/>
              </w:divBdr>
            </w:div>
          </w:divsChild>
        </w:div>
        <w:div w:id="1755203501">
          <w:marLeft w:val="0"/>
          <w:marRight w:val="0"/>
          <w:marTop w:val="0"/>
          <w:marBottom w:val="0"/>
          <w:divBdr>
            <w:top w:val="none" w:sz="0" w:space="0" w:color="auto"/>
            <w:left w:val="none" w:sz="0" w:space="0" w:color="auto"/>
            <w:bottom w:val="none" w:sz="0" w:space="0" w:color="auto"/>
            <w:right w:val="none" w:sz="0" w:space="0" w:color="auto"/>
          </w:divBdr>
        </w:div>
        <w:div w:id="1790121004">
          <w:marLeft w:val="0"/>
          <w:marRight w:val="0"/>
          <w:marTop w:val="0"/>
          <w:marBottom w:val="0"/>
          <w:divBdr>
            <w:top w:val="none" w:sz="0" w:space="0" w:color="auto"/>
            <w:left w:val="none" w:sz="0" w:space="0" w:color="auto"/>
            <w:bottom w:val="none" w:sz="0" w:space="0" w:color="auto"/>
            <w:right w:val="none" w:sz="0" w:space="0" w:color="auto"/>
          </w:divBdr>
        </w:div>
      </w:divsChild>
    </w:div>
    <w:div w:id="1247811298">
      <w:bodyDiv w:val="1"/>
      <w:marLeft w:val="0"/>
      <w:marRight w:val="0"/>
      <w:marTop w:val="0"/>
      <w:marBottom w:val="0"/>
      <w:divBdr>
        <w:top w:val="none" w:sz="0" w:space="0" w:color="auto"/>
        <w:left w:val="none" w:sz="0" w:space="0" w:color="auto"/>
        <w:bottom w:val="none" w:sz="0" w:space="0" w:color="auto"/>
        <w:right w:val="none" w:sz="0" w:space="0" w:color="auto"/>
      </w:divBdr>
      <w:divsChild>
        <w:div w:id="368919555">
          <w:marLeft w:val="0"/>
          <w:marRight w:val="0"/>
          <w:marTop w:val="0"/>
          <w:marBottom w:val="0"/>
          <w:divBdr>
            <w:top w:val="none" w:sz="0" w:space="0" w:color="auto"/>
            <w:left w:val="none" w:sz="0" w:space="0" w:color="auto"/>
            <w:bottom w:val="none" w:sz="0" w:space="0" w:color="auto"/>
            <w:right w:val="none" w:sz="0" w:space="0" w:color="auto"/>
          </w:divBdr>
          <w:divsChild>
            <w:div w:id="552273384">
              <w:marLeft w:val="0"/>
              <w:marRight w:val="0"/>
              <w:marTop w:val="0"/>
              <w:marBottom w:val="0"/>
              <w:divBdr>
                <w:top w:val="none" w:sz="0" w:space="0" w:color="auto"/>
                <w:left w:val="none" w:sz="0" w:space="0" w:color="auto"/>
                <w:bottom w:val="none" w:sz="0" w:space="0" w:color="auto"/>
                <w:right w:val="none" w:sz="0" w:space="0" w:color="auto"/>
              </w:divBdr>
            </w:div>
          </w:divsChild>
        </w:div>
        <w:div w:id="1655144128">
          <w:marLeft w:val="0"/>
          <w:marRight w:val="0"/>
          <w:marTop w:val="0"/>
          <w:marBottom w:val="0"/>
          <w:divBdr>
            <w:top w:val="none" w:sz="0" w:space="0" w:color="auto"/>
            <w:left w:val="none" w:sz="0" w:space="0" w:color="auto"/>
            <w:bottom w:val="none" w:sz="0" w:space="0" w:color="auto"/>
            <w:right w:val="none" w:sz="0" w:space="0" w:color="auto"/>
          </w:divBdr>
          <w:divsChild>
            <w:div w:id="1144784018">
              <w:marLeft w:val="0"/>
              <w:marRight w:val="0"/>
              <w:marTop w:val="0"/>
              <w:marBottom w:val="0"/>
              <w:divBdr>
                <w:top w:val="none" w:sz="0" w:space="0" w:color="auto"/>
                <w:left w:val="none" w:sz="0" w:space="0" w:color="auto"/>
                <w:bottom w:val="none" w:sz="0" w:space="0" w:color="auto"/>
                <w:right w:val="none" w:sz="0" w:space="0" w:color="auto"/>
              </w:divBdr>
            </w:div>
            <w:div w:id="1714429196">
              <w:marLeft w:val="0"/>
              <w:marRight w:val="0"/>
              <w:marTop w:val="0"/>
              <w:marBottom w:val="0"/>
              <w:divBdr>
                <w:top w:val="none" w:sz="0" w:space="0" w:color="auto"/>
                <w:left w:val="none" w:sz="0" w:space="0" w:color="auto"/>
                <w:bottom w:val="none" w:sz="0" w:space="0" w:color="auto"/>
                <w:right w:val="none" w:sz="0" w:space="0" w:color="auto"/>
              </w:divBdr>
            </w:div>
          </w:divsChild>
        </w:div>
        <w:div w:id="1755203303">
          <w:marLeft w:val="0"/>
          <w:marRight w:val="0"/>
          <w:marTop w:val="0"/>
          <w:marBottom w:val="0"/>
          <w:divBdr>
            <w:top w:val="none" w:sz="0" w:space="0" w:color="auto"/>
            <w:left w:val="none" w:sz="0" w:space="0" w:color="auto"/>
            <w:bottom w:val="none" w:sz="0" w:space="0" w:color="auto"/>
            <w:right w:val="none" w:sz="0" w:space="0" w:color="auto"/>
          </w:divBdr>
          <w:divsChild>
            <w:div w:id="103350805">
              <w:marLeft w:val="0"/>
              <w:marRight w:val="0"/>
              <w:marTop w:val="0"/>
              <w:marBottom w:val="0"/>
              <w:divBdr>
                <w:top w:val="none" w:sz="0" w:space="0" w:color="auto"/>
                <w:left w:val="none" w:sz="0" w:space="0" w:color="auto"/>
                <w:bottom w:val="none" w:sz="0" w:space="0" w:color="auto"/>
                <w:right w:val="none" w:sz="0" w:space="0" w:color="auto"/>
              </w:divBdr>
            </w:div>
            <w:div w:id="4884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595">
      <w:bodyDiv w:val="1"/>
      <w:marLeft w:val="0"/>
      <w:marRight w:val="0"/>
      <w:marTop w:val="0"/>
      <w:marBottom w:val="0"/>
      <w:divBdr>
        <w:top w:val="none" w:sz="0" w:space="0" w:color="auto"/>
        <w:left w:val="none" w:sz="0" w:space="0" w:color="auto"/>
        <w:bottom w:val="none" w:sz="0" w:space="0" w:color="auto"/>
        <w:right w:val="none" w:sz="0" w:space="0" w:color="auto"/>
      </w:divBdr>
    </w:div>
    <w:div w:id="1436708342">
      <w:bodyDiv w:val="1"/>
      <w:marLeft w:val="0"/>
      <w:marRight w:val="0"/>
      <w:marTop w:val="0"/>
      <w:marBottom w:val="0"/>
      <w:divBdr>
        <w:top w:val="none" w:sz="0" w:space="0" w:color="auto"/>
        <w:left w:val="none" w:sz="0" w:space="0" w:color="auto"/>
        <w:bottom w:val="none" w:sz="0" w:space="0" w:color="auto"/>
        <w:right w:val="none" w:sz="0" w:space="0" w:color="auto"/>
      </w:divBdr>
      <w:divsChild>
        <w:div w:id="1501506959">
          <w:marLeft w:val="0"/>
          <w:marRight w:val="0"/>
          <w:marTop w:val="0"/>
          <w:marBottom w:val="0"/>
          <w:divBdr>
            <w:top w:val="none" w:sz="0" w:space="0" w:color="auto"/>
            <w:left w:val="none" w:sz="0" w:space="0" w:color="auto"/>
            <w:bottom w:val="none" w:sz="0" w:space="0" w:color="auto"/>
            <w:right w:val="none" w:sz="0" w:space="0" w:color="auto"/>
          </w:divBdr>
        </w:div>
        <w:div w:id="1694577604">
          <w:marLeft w:val="0"/>
          <w:marRight w:val="0"/>
          <w:marTop w:val="0"/>
          <w:marBottom w:val="0"/>
          <w:divBdr>
            <w:top w:val="none" w:sz="0" w:space="0" w:color="auto"/>
            <w:left w:val="none" w:sz="0" w:space="0" w:color="auto"/>
            <w:bottom w:val="none" w:sz="0" w:space="0" w:color="auto"/>
            <w:right w:val="none" w:sz="0" w:space="0" w:color="auto"/>
          </w:divBdr>
        </w:div>
        <w:div w:id="1851337953">
          <w:marLeft w:val="0"/>
          <w:marRight w:val="0"/>
          <w:marTop w:val="0"/>
          <w:marBottom w:val="0"/>
          <w:divBdr>
            <w:top w:val="none" w:sz="0" w:space="0" w:color="auto"/>
            <w:left w:val="none" w:sz="0" w:space="0" w:color="auto"/>
            <w:bottom w:val="none" w:sz="0" w:space="0" w:color="auto"/>
            <w:right w:val="none" w:sz="0" w:space="0" w:color="auto"/>
          </w:divBdr>
        </w:div>
      </w:divsChild>
    </w:div>
    <w:div w:id="1900627629">
      <w:bodyDiv w:val="1"/>
      <w:marLeft w:val="0"/>
      <w:marRight w:val="0"/>
      <w:marTop w:val="0"/>
      <w:marBottom w:val="0"/>
      <w:divBdr>
        <w:top w:val="none" w:sz="0" w:space="0" w:color="auto"/>
        <w:left w:val="none" w:sz="0" w:space="0" w:color="auto"/>
        <w:bottom w:val="none" w:sz="0" w:space="0" w:color="auto"/>
        <w:right w:val="none" w:sz="0" w:space="0" w:color="auto"/>
      </w:divBdr>
    </w:div>
    <w:div w:id="1930966859">
      <w:bodyDiv w:val="1"/>
      <w:marLeft w:val="0"/>
      <w:marRight w:val="0"/>
      <w:marTop w:val="0"/>
      <w:marBottom w:val="0"/>
      <w:divBdr>
        <w:top w:val="none" w:sz="0" w:space="0" w:color="auto"/>
        <w:left w:val="none" w:sz="0" w:space="0" w:color="auto"/>
        <w:bottom w:val="none" w:sz="0" w:space="0" w:color="auto"/>
        <w:right w:val="none" w:sz="0" w:space="0" w:color="auto"/>
      </w:divBdr>
      <w:divsChild>
        <w:div w:id="629093357">
          <w:marLeft w:val="0"/>
          <w:marRight w:val="0"/>
          <w:marTop w:val="0"/>
          <w:marBottom w:val="0"/>
          <w:divBdr>
            <w:top w:val="none" w:sz="0" w:space="0" w:color="auto"/>
            <w:left w:val="none" w:sz="0" w:space="0" w:color="auto"/>
            <w:bottom w:val="none" w:sz="0" w:space="0" w:color="auto"/>
            <w:right w:val="none" w:sz="0" w:space="0" w:color="auto"/>
          </w:divBdr>
        </w:div>
        <w:div w:id="693844823">
          <w:marLeft w:val="0"/>
          <w:marRight w:val="0"/>
          <w:marTop w:val="0"/>
          <w:marBottom w:val="0"/>
          <w:divBdr>
            <w:top w:val="none" w:sz="0" w:space="0" w:color="auto"/>
            <w:left w:val="none" w:sz="0" w:space="0" w:color="auto"/>
            <w:bottom w:val="none" w:sz="0" w:space="0" w:color="auto"/>
            <w:right w:val="none" w:sz="0" w:space="0" w:color="auto"/>
          </w:divBdr>
        </w:div>
        <w:div w:id="2142921244">
          <w:marLeft w:val="0"/>
          <w:marRight w:val="0"/>
          <w:marTop w:val="0"/>
          <w:marBottom w:val="0"/>
          <w:divBdr>
            <w:top w:val="none" w:sz="0" w:space="0" w:color="auto"/>
            <w:left w:val="none" w:sz="0" w:space="0" w:color="auto"/>
            <w:bottom w:val="none" w:sz="0" w:space="0" w:color="auto"/>
            <w:right w:val="none" w:sz="0" w:space="0" w:color="auto"/>
          </w:divBdr>
        </w:div>
      </w:divsChild>
    </w:div>
    <w:div w:id="1942257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ic.gov.au/resources/agencies-and-organisations/guides/data-breach-notification-guideaugust-201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5F8FC09BE0E438D3FBC0779023072" ma:contentTypeVersion="11" ma:contentTypeDescription="Create a new document." ma:contentTypeScope="" ma:versionID="43103de13e97da226682a5b8cfc52f63">
  <xsd:schema xmlns:xsd="http://www.w3.org/2001/XMLSchema" xmlns:xs="http://www.w3.org/2001/XMLSchema" xmlns:p="http://schemas.microsoft.com/office/2006/metadata/properties" xmlns:ns3="ccdf14a9-5c6c-4a4f-b900-1b121a51716b" xmlns:ns4="2a688a13-7584-456d-93b6-683c6dbff8e5" targetNamespace="http://schemas.microsoft.com/office/2006/metadata/properties" ma:root="true" ma:fieldsID="ecb7f7ad79ccbbcb4c105f43b2132a11" ns3:_="" ns4:_="">
    <xsd:import namespace="ccdf14a9-5c6c-4a4f-b900-1b121a51716b"/>
    <xsd:import namespace="2a688a13-7584-456d-93b6-683c6dbff8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f14a9-5c6c-4a4f-b900-1b121a517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88a13-7584-456d-93b6-683c6dbff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a688a13-7584-456d-93b6-683c6dbff8e5">
      <UserInfo>
        <DisplayName>Emma Newman</DisplayName>
        <AccountId>27</AccountId>
        <AccountType/>
      </UserInfo>
    </SharedWithUsers>
  </documentManagement>
</p:properties>
</file>

<file path=customXml/itemProps1.xml><?xml version="1.0" encoding="utf-8"?>
<ds:datastoreItem xmlns:ds="http://schemas.openxmlformats.org/officeDocument/2006/customXml" ds:itemID="{FB950B0C-147D-4243-AEFD-D97B75CE0C94}">
  <ds:schemaRefs>
    <ds:schemaRef ds:uri="http://schemas.microsoft.com/sharepoint/v3/contenttype/forms"/>
  </ds:schemaRefs>
</ds:datastoreItem>
</file>

<file path=customXml/itemProps2.xml><?xml version="1.0" encoding="utf-8"?>
<ds:datastoreItem xmlns:ds="http://schemas.openxmlformats.org/officeDocument/2006/customXml" ds:itemID="{DEF4E695-DBE2-4F39-A36F-09DE328BDC13}">
  <ds:schemaRefs>
    <ds:schemaRef ds:uri="http://schemas.openxmlformats.org/officeDocument/2006/bibliography"/>
  </ds:schemaRefs>
</ds:datastoreItem>
</file>

<file path=customXml/itemProps3.xml><?xml version="1.0" encoding="utf-8"?>
<ds:datastoreItem xmlns:ds="http://schemas.openxmlformats.org/officeDocument/2006/customXml" ds:itemID="{6EE5707F-EAD0-4BE2-9C86-DC51B4EC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f14a9-5c6c-4a4f-b900-1b121a51716b"/>
    <ds:schemaRef ds:uri="2a688a13-7584-456d-93b6-683c6dbff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56608-3BE9-40EC-BD93-65238BF8C1E1}">
  <ds:schemaRefs>
    <ds:schemaRef ds:uri="http://schemas.microsoft.com/office/2006/metadata/properties"/>
    <ds:schemaRef ds:uri="http://schemas.microsoft.com/office/infopath/2007/PartnerControls"/>
    <ds:schemaRef ds:uri="2a688a13-7584-456d-93b6-683c6dbff8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Hillman</dc:creator>
  <cp:keywords/>
  <dc:description/>
  <cp:lastModifiedBy>Carli Lamb</cp:lastModifiedBy>
  <cp:revision>2</cp:revision>
  <cp:lastPrinted>2022-07-31T22:15:00Z</cp:lastPrinted>
  <dcterms:created xsi:type="dcterms:W3CDTF">2025-08-05T05:52:00Z</dcterms:created>
  <dcterms:modified xsi:type="dcterms:W3CDTF">2025-08-05T05:52:00Z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0x010100ECF5F8FC09BE0E438D3FBC0779023072</vt:lpwstr>
  </property>
</Properties>
</file>